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08" w:type="dxa"/>
        <w:tblInd w:w="-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"/>
        <w:gridCol w:w="549"/>
        <w:gridCol w:w="8866"/>
        <w:gridCol w:w="907"/>
        <w:gridCol w:w="26"/>
      </w:tblGrid>
      <w:tr w:rsidR="00237207" w14:paraId="46974DDA" w14:textId="77777777">
        <w:tblPrEx>
          <w:tblCellMar>
            <w:top w:w="0" w:type="dxa"/>
            <w:bottom w:w="0" w:type="dxa"/>
          </w:tblCellMar>
        </w:tblPrEx>
        <w:trPr>
          <w:trHeight w:val="2030"/>
        </w:trPr>
        <w:tc>
          <w:tcPr>
            <w:tcW w:w="1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1DE8F2" w14:textId="77777777" w:rsidR="00237207" w:rsidRDefault="00237207">
            <w:pPr>
              <w:rPr>
                <w:rFonts w:ascii="Aptos Narrow" w:hAnsi="Aptos Narrow"/>
              </w:rPr>
            </w:pPr>
          </w:p>
        </w:tc>
        <w:tc>
          <w:tcPr>
            <w:tcW w:w="1032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E48C1" w14:textId="77777777" w:rsidR="00237207" w:rsidRDefault="00000000">
            <w:pPr>
              <w:jc w:val="center"/>
              <w:rPr>
                <w:rFonts w:ascii="Aptos Narrow" w:hAnsi="Aptos Narrow" w:cs="Calibri"/>
              </w:rPr>
            </w:pPr>
            <w:r>
              <w:rPr>
                <w:rFonts w:ascii="Aptos Narrow" w:hAnsi="Aptos Narrow" w:cs="Calibri"/>
              </w:rPr>
              <w:t xml:space="preserve">Załącznik nr 1 do Regulaminu naboru wniosków o przyznanie pomocy w ramach Planu Strategicznego dla Wspólnej Polityki Rolnej na lata 2023-2027 dla Interwencji 13.1 - komponent Wdrażanie LSR </w:t>
            </w:r>
            <w:r>
              <w:rPr>
                <w:rFonts w:ascii="Aptos Narrow" w:hAnsi="Aptos Narrow" w:cs="Calibri"/>
              </w:rPr>
              <w:br/>
            </w:r>
          </w:p>
          <w:p w14:paraId="4EBA00D6" w14:textId="77777777" w:rsidR="00237207" w:rsidRDefault="00000000">
            <w:pPr>
              <w:rPr>
                <w:rFonts w:ascii="Aptos Narrow" w:hAnsi="Aptos Narrow" w:cs="Calibri"/>
              </w:rPr>
            </w:pPr>
            <w:r>
              <w:rPr>
                <w:rFonts w:ascii="Aptos Narrow" w:hAnsi="Aptos Narrow" w:cs="Calibri"/>
              </w:rPr>
              <w:t>Wstawić " TAK" jeżeli z zakresu Regulaminu naborów wniosków (...) wynika konieczność załączenia dokumentu.</w:t>
            </w:r>
            <w:r>
              <w:rPr>
                <w:rFonts w:ascii="Aptos Narrow" w:hAnsi="Aptos Narrow" w:cs="Calibri"/>
              </w:rPr>
              <w:br/>
              <w:t>Wstawić "ND" jeżeli z zakresu  Regulaminu naborów wniosków (...) nie wynika konieczność załączenia dokumentu.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BEE656" w14:textId="77777777" w:rsidR="00237207" w:rsidRDefault="00237207">
            <w:pPr>
              <w:rPr>
                <w:rFonts w:ascii="Aptos Narrow" w:hAnsi="Aptos Narrow" w:cs="Calibri"/>
              </w:rPr>
            </w:pPr>
          </w:p>
        </w:tc>
      </w:tr>
      <w:tr w:rsidR="00237207" w14:paraId="269D8EFC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709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929184" w14:textId="77777777" w:rsidR="00237207" w:rsidRDefault="00237207">
            <w:pPr>
              <w:rPr>
                <w:rFonts w:ascii="Aptos Narrow" w:hAnsi="Aptos Narrow"/>
              </w:rPr>
            </w:pPr>
          </w:p>
        </w:tc>
        <w:tc>
          <w:tcPr>
            <w:tcW w:w="886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E54F51" w14:textId="77777777" w:rsidR="00237207" w:rsidRDefault="00000000">
            <w:pPr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Wykaz załączników do wniosku o przyznanie pomocy</w:t>
            </w:r>
          </w:p>
        </w:tc>
        <w:tc>
          <w:tcPr>
            <w:tcW w:w="907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20B283" w14:textId="77777777" w:rsidR="00237207" w:rsidRDefault="00237207">
            <w:pPr>
              <w:jc w:val="center"/>
              <w:rPr>
                <w:rFonts w:ascii="Aptos Narrow" w:hAnsi="Aptos Narrow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D2E7E" w14:textId="77777777" w:rsidR="00237207" w:rsidRDefault="00237207">
            <w:pPr>
              <w:rPr>
                <w:rFonts w:ascii="Aptos Narrow" w:hAnsi="Aptos Narrow"/>
              </w:rPr>
            </w:pPr>
          </w:p>
        </w:tc>
      </w:tr>
      <w:tr w:rsidR="00237207" w14:paraId="357ABA0C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709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833317" w14:textId="77777777" w:rsidR="00237207" w:rsidRDefault="00237207">
            <w:pPr>
              <w:rPr>
                <w:rFonts w:ascii="Aptos Narrow" w:hAnsi="Aptos Narrow"/>
              </w:rPr>
            </w:pPr>
          </w:p>
        </w:tc>
        <w:tc>
          <w:tcPr>
            <w:tcW w:w="886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4BAF28" w14:textId="77777777" w:rsidR="00237207" w:rsidRDefault="00237207">
            <w:pPr>
              <w:jc w:val="center"/>
              <w:rPr>
                <w:rFonts w:ascii="Aptos Narrow" w:hAnsi="Aptos Narrow"/>
              </w:rPr>
            </w:pPr>
          </w:p>
        </w:tc>
        <w:tc>
          <w:tcPr>
            <w:tcW w:w="907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8B550B" w14:textId="77777777" w:rsidR="00237207" w:rsidRDefault="00237207">
            <w:pPr>
              <w:jc w:val="center"/>
              <w:rPr>
                <w:rFonts w:ascii="Aptos Narrow" w:hAnsi="Aptos Narrow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4A53B9" w14:textId="77777777" w:rsidR="00237207" w:rsidRDefault="00237207">
            <w:pPr>
              <w:rPr>
                <w:rFonts w:ascii="Aptos Narrow" w:hAnsi="Aptos Narrow"/>
              </w:rPr>
            </w:pPr>
          </w:p>
        </w:tc>
      </w:tr>
      <w:tr w:rsidR="00237207" w14:paraId="00C3021E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403008" w14:textId="77777777" w:rsidR="00237207" w:rsidRDefault="00000000">
            <w:pPr>
              <w:spacing w:after="0"/>
              <w:jc w:val="center"/>
              <w:rPr>
                <w:rFonts w:ascii="Aptos Narrow" w:hAnsi="Aptos Narrow"/>
                <w:b/>
                <w:bCs/>
              </w:rPr>
            </w:pPr>
            <w:r>
              <w:rPr>
                <w:rFonts w:ascii="Aptos Narrow" w:hAnsi="Aptos Narrow"/>
                <w:b/>
                <w:bCs/>
              </w:rPr>
              <w:t>Lp.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7F7C4B" w14:textId="77777777" w:rsidR="00237207" w:rsidRDefault="00000000">
            <w:pPr>
              <w:spacing w:after="0"/>
              <w:jc w:val="center"/>
              <w:rPr>
                <w:rFonts w:ascii="Aptos Narrow" w:hAnsi="Aptos Narrow"/>
                <w:b/>
                <w:bCs/>
              </w:rPr>
            </w:pPr>
            <w:r>
              <w:rPr>
                <w:rFonts w:ascii="Aptos Narrow" w:hAnsi="Aptos Narrow"/>
                <w:b/>
                <w:bCs/>
              </w:rPr>
              <w:t>Nazwa załącznika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03DD6" w14:textId="77777777" w:rsidR="00237207" w:rsidRDefault="00000000">
            <w:pPr>
              <w:spacing w:after="0"/>
              <w:jc w:val="center"/>
              <w:rPr>
                <w:rFonts w:ascii="Aptos Narrow" w:hAnsi="Aptos Narrow"/>
                <w:b/>
                <w:bCs/>
              </w:rPr>
            </w:pPr>
            <w:r>
              <w:rPr>
                <w:rFonts w:ascii="Aptos Narrow" w:hAnsi="Aptos Narrow"/>
                <w:b/>
                <w:bCs/>
              </w:rPr>
              <w:t>TAK/ND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E1067F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5AAB6398" w14:textId="77777777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4F36B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B2465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Pełnomocnictwo – w przypadku, gdy zostało udzielone innej osobie niż podczas składania wniosku o przyznanie pomocy</w:t>
            </w:r>
          </w:p>
          <w:p w14:paraId="3F5FF170" w14:textId="77777777" w:rsidR="00237207" w:rsidRDefault="00000000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>[dokument nie wymagany w przypadku ustanowienia pełnomocnika poprzez PUE]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E18BF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  -</w:t>
            </w:r>
          </w:p>
          <w:p w14:paraId="3DC84708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59CA1C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0DD6817A" w14:textId="77777777">
        <w:tblPrEx>
          <w:tblCellMar>
            <w:top w:w="0" w:type="dxa"/>
            <w:bottom w:w="0" w:type="dxa"/>
          </w:tblCellMar>
        </w:tblPrEx>
        <w:trPr>
          <w:trHeight w:val="140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18ACBC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7A56D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Upoważnienie dla osoby reprezentującej do złożenia w imieniu wnioskodawcy wniosku i wykonywania innych czynności w toku ubiegania się o przyznanie pomocy, sporządzone przez inne osoby uprawnione do reprezentacji tego podmiotu – w przypadku ubiegania się o pomoc przez osobę prawną lub jednostkę organizacyjną nieposiadającą osobowości prawnej, jeżeli reprezentacja jest wieloosobowa.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22DA1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  -</w:t>
            </w:r>
          </w:p>
          <w:p w14:paraId="101D239A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EB8191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6D9A7B0F" w14:textId="77777777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1EB13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43C3B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właściwej ewidencji ludności o miejscu zameldowania na pobyt stały lub czasowy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74E85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6C08CE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7DA97B99" w14:textId="77777777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FDF71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BC899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potwierdzające posiadanie tytułu prawnego do nieruchomości lub wskazany został numer KW w przypadku, gdy stan prawny do nieruchomości uregulowany jest w systemie teleinformatycznym, o którym mowa w art. 25 ustawy z dnia 6 lipca 1982 r. o księgach wieczystych i hipotece, związanym z prowadzeniem elektronicznych ksiąg wieczystych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B4130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76F0C3B2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908E23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4521B9D2" w14:textId="77777777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7A732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62ADD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właściciela(i) lub współwłaściciela(i) lub posiadacza(-y) lub współposiadacza (-y) nieruchomości, że wyraża(ją) on(i) zgodę na realizację operacji, jeżeli operacja jest realizowana na terenie nieruchomości będącej w posiadaniu zależnym lub będącej przedmiotem współwłasności - Załącznik nr 1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74A3C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2727B37E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1DBE7E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33F65115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28328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6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E7584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o kwalifikowalności VAT (dla osoby prawnej) - Załącznik nr 2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F1695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920C80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55C79D0C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17085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7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64248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o kwalifikowalności VAT(dla osoby fizycznej) - Załącznik nr 2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9A530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65C304E4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9F9299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2037F9B8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0A84E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8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59518" w14:textId="77777777" w:rsidR="00237207" w:rsidRDefault="00000000">
            <w:pPr>
              <w:spacing w:after="0"/>
            </w:pPr>
            <w:r>
              <w:rPr>
                <w:rFonts w:ascii="Aptos Narrow" w:hAnsi="Aptos Narrow" w:cs="Calibri"/>
                <w:sz w:val="22"/>
                <w:szCs w:val="22"/>
              </w:rPr>
              <w:t>Informacja o numerze rachunku bankowego lub rachunku w spółdzielczej kasie oszczędnościowo-kredytowej</w:t>
            </w:r>
            <w:r>
              <w:rPr>
                <w:rFonts w:ascii="Aptos Narrow" w:hAnsi="Aptos Narrow" w:cs="Calibri"/>
                <w:sz w:val="22"/>
                <w:szCs w:val="22"/>
              </w:rPr>
              <w:br/>
            </w:r>
            <w:r>
              <w:rPr>
                <w:rFonts w:ascii="Aptos Narrow" w:hAnsi="Aptos Narrow" w:cs="Calibri"/>
                <w:i/>
                <w:iCs/>
              </w:rPr>
              <w:t>[załącznik obowiązkowy w przypadku, gdy środki finansowe z tytułu zaliczki albo wyprzedzającego finansowania kosztów kwalifikowalnych operacji mają być wypłacone na inny numer rachunku bankowego niż uwzględniony w Ewidencji Producentów]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5B4FA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780CAD03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565643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6A73B50B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3D639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9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DFC08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dotyczące robót budowlanych:</w:t>
            </w:r>
          </w:p>
          <w:p w14:paraId="30EAA902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a) Kosztorys inwestorski </w:t>
            </w:r>
          </w:p>
          <w:p w14:paraId="35626CFF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b) Decyzja o pozwolenie na budowę</w:t>
            </w:r>
          </w:p>
          <w:p w14:paraId="1BFC401D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c) Zgłoszenie zamiaru wykonania robót budowlanych właściwemu organowi potwierdzone przez ten organ, wraz z:</w:t>
            </w:r>
          </w:p>
          <w:p w14:paraId="37346B55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oświadczeniem, że w terminie 21 dni od dnia zgłoszenia zamiaru wykonania robót budowlanych, właściwy organ nie wniósł sprzeciwu</w:t>
            </w:r>
          </w:p>
          <w:p w14:paraId="71066AB3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albo</w:t>
            </w:r>
          </w:p>
          <w:p w14:paraId="1E385887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zaświadczeniem wydanym przez właściwy organ, że nie wniósł sprzeciwu wobec zgłoszonego zamiaru wykonania robót budowlanych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9047D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591E1A42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E230B6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3D200807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55BCE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lastRenderedPageBreak/>
              <w:t>10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FF4DC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uzasadniające przyjęty poziom planowanych do poniesienia kosztów - w przypadku dostaw, usług, robót budowlanych, które nie są powszechnie dostępne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15BB0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573884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7E46F229" w14:textId="77777777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0D9D9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12237D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Szczegółowy opis zadań wymienionych w zestawieniu rzeczowo-finansowym – Załącznik nr 3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83B17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FC289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77B0FCC5" w14:textId="77777777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4FA6C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7A786" w14:textId="77777777" w:rsidR="00237207" w:rsidRDefault="00000000">
            <w:pPr>
              <w:spacing w:after="0"/>
            </w:pPr>
            <w:r>
              <w:rPr>
                <w:rFonts w:ascii="Aptos Narrow" w:hAnsi="Aptos Narrow" w:cs="Calibri"/>
                <w:sz w:val="22"/>
                <w:szCs w:val="22"/>
              </w:rPr>
              <w:t>Pozwolenia, zezwolenia lub inne decyzje, w tym dotyczące ocen oddziaływania na środowisko, których uzyskanie jest wymagane przez odrębne przepisy do realizacji inwestycji objętych operacją, a także inne dokumenty potwierdzające spełnienie warunków przyznania pomocy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2928D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556D1804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3F47C4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10F46405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10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E1836" w14:textId="77777777" w:rsidR="00237207" w:rsidRDefault="00000000">
            <w:pPr>
              <w:spacing w:after="0"/>
            </w:pPr>
            <w:r>
              <w:rPr>
                <w:rFonts w:ascii="Aptos Narrow" w:hAnsi="Aptos Narrow" w:cs="Calibri"/>
                <w:b/>
                <w:bCs/>
                <w:sz w:val="22"/>
                <w:szCs w:val="22"/>
              </w:rPr>
              <w:t>Pozostałe załączniki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53B930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0C7C451C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DD7C8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BBD77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Informacja o przetwarzaniu danych osobowych przez Lokalną Grupę Działania" - załącznik obowiązkowy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065B4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AAA4AC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0A6E439F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408EF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14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7706B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potwierdzające posiadanie osobowości prawnej, o ile dotyczy</w:t>
            </w:r>
          </w:p>
          <w:p w14:paraId="72F0B087" w14:textId="77777777" w:rsidR="00237207" w:rsidRDefault="00000000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>[w przypadku, gdy dotyczy to innych dokumentów niż KRS]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12E65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4D9C34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64FB295E" w14:textId="77777777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4DE3D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E9BD4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potwierdzające status jednostki organizacyjnej nieposiadającej osobowości prawnej.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D13C5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CC3ADD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2586D09E" w14:textId="77777777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EE95F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B9C68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Dokumenty: - Umowa spółki cywilnej - Uchwała wspólników spółki cywilnej, wskazująca stronę, która jest upoważniona do ubiegania się o pomoc w imieniu pozostałych stron, o ile porozumienie (umowa) spółki nie zawiera takiego upoważnienia – w przypadku, gdy taka uchwała została podjęta.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C12C8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5943B2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4FDACD86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E05C8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08EF8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podmiotu ubiegającego się o przyznanie pomocy o wielkości przedsiębiorstwa - Załącznik nr 4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9743E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1D588D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269568C7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B5F48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2F938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potwierdzające wielkość małego gospodarstwa rolnego</w:t>
            </w:r>
          </w:p>
          <w:p w14:paraId="152F8554" w14:textId="77777777" w:rsidR="00237207" w:rsidRDefault="00000000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 xml:space="preserve"> [dotyczy zakresów start i rozwój GA, ZE, GO]</w:t>
            </w:r>
          </w:p>
          <w:p w14:paraId="5B1AB2E4" w14:textId="77777777" w:rsidR="00237207" w:rsidRDefault="00000000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decyzja o przyznaniu płatności bezpośrednich lub </w:t>
            </w:r>
          </w:p>
          <w:p w14:paraId="2A4DCAB1" w14:textId="77777777" w:rsidR="00237207" w:rsidRDefault="00000000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decyzja o należnym podatku od gruntów rolnych (z każdej gminy, w której złożona została informacja IR-1 o gruntach) oraz umowy dzierżawy- w przypadku, gdy wnioskodawca nie otrzymuje płatności bezpośrednich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5B76E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AA33F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592419C1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1594F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BFC52" w14:textId="77777777" w:rsidR="00237207" w:rsidRDefault="00000000">
            <w:pPr>
              <w:spacing w:after="0"/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 potwierdzające, że wnioskodawca jest rolnikiem albo małżonkiem rolnika albo domownikiem </w:t>
            </w:r>
            <w:r>
              <w:rPr>
                <w:rFonts w:ascii="Aptos Narrow" w:hAnsi="Aptos Narrow" w:cs="Calibri"/>
                <w:i/>
                <w:iCs/>
                <w:sz w:val="22"/>
                <w:szCs w:val="22"/>
              </w:rPr>
              <w:t>[dotyczy zakresów start i rozwój GA, ZE, GO]</w:t>
            </w:r>
            <w:r>
              <w:rPr>
                <w:rFonts w:ascii="Aptos Narrow" w:hAnsi="Aptos Narrow" w:cs="Calibri"/>
                <w:sz w:val="22"/>
                <w:szCs w:val="22"/>
              </w:rPr>
              <w:t>:</w:t>
            </w:r>
          </w:p>
          <w:p w14:paraId="3E7BC0B6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Weryfikacja małżonka rolnika:</w:t>
            </w:r>
          </w:p>
          <w:p w14:paraId="2C9CE7C0" w14:textId="77777777" w:rsidR="00237207" w:rsidRDefault="0000000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odpis skrócony lub zupełny aktu małżeństwa wydawany przez Urząd Stanu Cywilnego </w:t>
            </w:r>
          </w:p>
          <w:p w14:paraId="1A737E3A" w14:textId="77777777" w:rsidR="00237207" w:rsidRDefault="00000000">
            <w:pPr>
              <w:pStyle w:val="Akapitzlist"/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albo</w:t>
            </w:r>
          </w:p>
          <w:p w14:paraId="5BBE49DD" w14:textId="77777777" w:rsidR="00237207" w:rsidRDefault="0000000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KRUS wydane na prośbę rolnika potwierdzające, że jest on płatnikiem składek za małżonka;</w:t>
            </w:r>
          </w:p>
          <w:p w14:paraId="2E249879" w14:textId="77777777" w:rsidR="00237207" w:rsidRDefault="0000000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decyzja o przyznaniu płatności bezpośrednich dla małego gospodarstwa rolnego, której stroną jest rolnik;</w:t>
            </w:r>
          </w:p>
          <w:p w14:paraId="4CFA3718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Weryfikacja domownika:</w:t>
            </w:r>
          </w:p>
          <w:p w14:paraId="36206518" w14:textId="77777777" w:rsidR="00237207" w:rsidRDefault="0000000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KRUS o podleganiu ubezpieczeniu społecznemu wydane na prośbę domownika,  które ważne jest na dzień składania wniosku o przyznanie pomocy;</w:t>
            </w:r>
          </w:p>
          <w:p w14:paraId="13D3073D" w14:textId="77777777" w:rsidR="00237207" w:rsidRDefault="0000000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KRUS wydane na prośbę rolnika potwierdzające, że jest on płatnikiem składek za domownika;</w:t>
            </w:r>
          </w:p>
          <w:p w14:paraId="21C96782" w14:textId="77777777" w:rsidR="00237207" w:rsidRDefault="0000000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decyzja o przyznaniu płatności bezpośrednich dla małego gospodarstwa rolnego której stroną jest rolnik będący płatnikiem składek ubezpieczenia domownika;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B07B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514338BF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E4DDF7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58F57BFB" w14:textId="77777777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CF6D3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5E433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Umowa partnerstwa – załącznik obowiązkowy </w:t>
            </w:r>
          </w:p>
          <w:p w14:paraId="406079C7" w14:textId="77777777" w:rsidR="00237207" w:rsidRDefault="00000000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>[dotyczy zakresów start i rozwój KŁŻ, operacje realizowane w partnerstwie i projekty partnerskie]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CADDE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171109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0EBBB820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233BC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21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78E2F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Umowa intencyjna – załącznik obowiązkowy [dotyczy zakresu przygotowanie projektów partnerskich]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68794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8BFED3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4EC2807A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36470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0FB18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 potwierdzający, iż powstające w ramach operacji obiekty infrastruktury będą ogólnodostępne i niekomercyjne lub obejmujące obiekty użyteczności publicznej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DC2D4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80346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414E5024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79F51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23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7957C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 potwierdzające, iż obiekt zabytkowy jest wpisany do ewidencji zabytków, rejestru zabytków itp.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E6C39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3A86B2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1E6C576F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55ECD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lastRenderedPageBreak/>
              <w:t>24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2C3A0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 potwierdzające, iż operacja będzie realizowana na obszarze objętym formą ochrony przyrody lub dotyczy pomnika przyrody 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7B35B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B888FF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0EF0FF0D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30B06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25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ACCE2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małżonka Wnioskodawcy o wyrażeniu zgody na zawarcie umowy o przyznaniu pomocy - Załącznik nr 5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2BC91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6C88BE92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03D436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34F32498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54A9F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C98BF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o niepozostawaniu w związku małżeńskim / o ustanowionej małżeńskiej rozdzielności majątkowej * - Załącznik nr 6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C88D7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775A7572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589258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32644493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FA0E6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C94E9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Rekomendacja właściwego terytorialnie przedstawiciela ODR - wojewódzkiego koordynatora OSZE pod kątem spójności ze standardami OSZE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98424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DF1638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2409760A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79A43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5D487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Program </w:t>
            </w:r>
            <w:proofErr w:type="spellStart"/>
            <w:r>
              <w:rPr>
                <w:rFonts w:ascii="Aptos Narrow" w:hAnsi="Aptos Narrow" w:cs="Calibri"/>
                <w:sz w:val="22"/>
                <w:szCs w:val="22"/>
              </w:rPr>
              <w:t>agroterapii</w:t>
            </w:r>
            <w:proofErr w:type="spellEnd"/>
            <w:r>
              <w:rPr>
                <w:rFonts w:ascii="Aptos Narrow" w:hAnsi="Aptos Narrow" w:cs="Calibri"/>
                <w:sz w:val="22"/>
                <w:szCs w:val="22"/>
              </w:rPr>
              <w:t xml:space="preserve"> 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7373A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1E9367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283F87F4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22A23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745A6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 potwierdzający, iż ZE jest zarejestrowana w OSZE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7CF56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A14DF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458183AE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F666C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8FB5B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Informacja o składzie podmiotów wspólnie realizujących operację - Załącznik nr 7 do WOPP</w:t>
            </w:r>
          </w:p>
          <w:p w14:paraId="1E6F756D" w14:textId="77777777" w:rsidR="00237207" w:rsidRDefault="00000000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>[dotyczy zakresów start i rozwój KŁŻ, operacje realizowane w partnerstwie i projekty partnerskie]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8A63F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0E9BF3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08E9064E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59237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31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6FFF4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 potwierdzające rodzaj prowadzonej przez rolników działalności wymienionych w Informacji o składzie podmiotów wspólnie realizujących operację </w:t>
            </w:r>
          </w:p>
          <w:p w14:paraId="6EF6016A" w14:textId="77777777" w:rsidR="00237207" w:rsidRDefault="00000000">
            <w:pPr>
              <w:spacing w:after="0"/>
            </w:pPr>
            <w:r>
              <w:rPr>
                <w:rFonts w:ascii="Aptos Narrow" w:hAnsi="Aptos Narrow" w:cs="Calibri"/>
                <w:i/>
                <w:iCs/>
              </w:rPr>
              <w:t>[dotyczy KŁŻ]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12E2D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755921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4640EE48" w14:textId="77777777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3A477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32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96A09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gminnej ewidencji innych obiektów, w których świadczone są usługi hotelarskie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5980A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F67705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74FA6DE8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2168C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7E343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Koncepcja wdrożenia systemu kategoryzacji WBN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6321E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FD8C42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154AB066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74462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34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73B0C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Potwierdzenie niekomercyjnego charakteru operacji – Załącznik nr 8 do </w:t>
            </w:r>
            <w:proofErr w:type="spellStart"/>
            <w:r>
              <w:rPr>
                <w:rFonts w:ascii="Aptos Narrow" w:hAnsi="Aptos Narrow" w:cs="Calibri"/>
                <w:sz w:val="22"/>
                <w:szCs w:val="22"/>
              </w:rPr>
              <w:t>WoPP</w:t>
            </w:r>
            <w:proofErr w:type="spellEnd"/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0EDDC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41FB19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  <w:tr w:rsidR="00237207" w14:paraId="72394438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DE304" w14:textId="77777777" w:rsidR="00237207" w:rsidRDefault="00000000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35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AF681" w14:textId="77777777" w:rsidR="00237207" w:rsidRDefault="00000000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Inne dokumenty związane z planowaną operacją, wskazane we wniosku o przyznanie pomocy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F9BFC" w14:textId="77777777" w:rsidR="00237207" w:rsidRDefault="00000000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49800CAE" w14:textId="77777777" w:rsidR="00237207" w:rsidRDefault="00000000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734C0C" w14:textId="77777777" w:rsidR="00237207" w:rsidRDefault="00237207">
            <w:pPr>
              <w:spacing w:after="0"/>
              <w:rPr>
                <w:rFonts w:ascii="Aptos Narrow" w:hAnsi="Aptos Narrow"/>
              </w:rPr>
            </w:pPr>
          </w:p>
        </w:tc>
      </w:tr>
    </w:tbl>
    <w:p w14:paraId="19FB0CB6" w14:textId="77777777" w:rsidR="00237207" w:rsidRDefault="00237207">
      <w:pPr>
        <w:rPr>
          <w:rFonts w:ascii="Aptos Narrow" w:hAnsi="Aptos Narrow"/>
        </w:rPr>
      </w:pPr>
    </w:p>
    <w:sectPr w:rsidR="0023720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C9100" w14:textId="77777777" w:rsidR="00EA50DF" w:rsidRDefault="00EA50DF">
      <w:pPr>
        <w:spacing w:after="0"/>
      </w:pPr>
      <w:r>
        <w:separator/>
      </w:r>
    </w:p>
  </w:endnote>
  <w:endnote w:type="continuationSeparator" w:id="0">
    <w:p w14:paraId="01CC9AD0" w14:textId="77777777" w:rsidR="00EA50DF" w:rsidRDefault="00EA50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53418" w14:textId="77777777" w:rsidR="00EA50DF" w:rsidRDefault="00EA50DF">
      <w:pPr>
        <w:spacing w:after="0"/>
      </w:pPr>
      <w:r>
        <w:separator/>
      </w:r>
    </w:p>
  </w:footnote>
  <w:footnote w:type="continuationSeparator" w:id="0">
    <w:p w14:paraId="0639E12C" w14:textId="77777777" w:rsidR="00EA50DF" w:rsidRDefault="00EA50D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67FF9"/>
    <w:multiLevelType w:val="multilevel"/>
    <w:tmpl w:val="8CD0A6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" w15:restartNumberingAfterBreak="0">
    <w:nsid w:val="19E23909"/>
    <w:multiLevelType w:val="multilevel"/>
    <w:tmpl w:val="A96E68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" w15:restartNumberingAfterBreak="0">
    <w:nsid w:val="7943635A"/>
    <w:multiLevelType w:val="multilevel"/>
    <w:tmpl w:val="9CF01AEE"/>
    <w:lvl w:ilvl="0">
      <w:start w:val="1"/>
      <w:numFmt w:val="lowerLetter"/>
      <w:lvlText w:val="%1)"/>
      <w:lvlJc w:val="left"/>
      <w:pPr>
        <w:ind w:left="715" w:hanging="360"/>
      </w:pPr>
    </w:lvl>
    <w:lvl w:ilvl="1">
      <w:start w:val="1"/>
      <w:numFmt w:val="lowerLetter"/>
      <w:lvlText w:val="."/>
      <w:lvlJc w:val="left"/>
      <w:pPr>
        <w:ind w:left="1435" w:hanging="360"/>
      </w:pPr>
    </w:lvl>
    <w:lvl w:ilvl="2">
      <w:start w:val="1"/>
      <w:numFmt w:val="lowerRoman"/>
      <w:lvlText w:val="."/>
      <w:lvlJc w:val="right"/>
      <w:pPr>
        <w:ind w:left="2155" w:hanging="180"/>
      </w:pPr>
    </w:lvl>
    <w:lvl w:ilvl="3">
      <w:start w:val="1"/>
      <w:numFmt w:val="decimal"/>
      <w:lvlText w:val="."/>
      <w:lvlJc w:val="left"/>
      <w:pPr>
        <w:ind w:left="2875" w:hanging="360"/>
      </w:pPr>
    </w:lvl>
    <w:lvl w:ilvl="4">
      <w:start w:val="1"/>
      <w:numFmt w:val="lowerLetter"/>
      <w:lvlText w:val="."/>
      <w:lvlJc w:val="left"/>
      <w:pPr>
        <w:ind w:left="3595" w:hanging="360"/>
      </w:pPr>
    </w:lvl>
    <w:lvl w:ilvl="5">
      <w:start w:val="1"/>
      <w:numFmt w:val="lowerRoman"/>
      <w:lvlText w:val="."/>
      <w:lvlJc w:val="right"/>
      <w:pPr>
        <w:ind w:left="4315" w:hanging="180"/>
      </w:pPr>
    </w:lvl>
    <w:lvl w:ilvl="6">
      <w:start w:val="1"/>
      <w:numFmt w:val="decimal"/>
      <w:lvlText w:val="."/>
      <w:lvlJc w:val="left"/>
      <w:pPr>
        <w:ind w:left="5035" w:hanging="360"/>
      </w:pPr>
    </w:lvl>
    <w:lvl w:ilvl="7">
      <w:start w:val="1"/>
      <w:numFmt w:val="lowerLetter"/>
      <w:lvlText w:val="."/>
      <w:lvlJc w:val="left"/>
      <w:pPr>
        <w:ind w:left="5755" w:hanging="360"/>
      </w:pPr>
    </w:lvl>
    <w:lvl w:ilvl="8">
      <w:start w:val="1"/>
      <w:numFmt w:val="lowerRoman"/>
      <w:lvlText w:val="."/>
      <w:lvlJc w:val="right"/>
      <w:pPr>
        <w:ind w:left="6475" w:hanging="180"/>
      </w:pPr>
    </w:lvl>
  </w:abstractNum>
  <w:num w:numId="1" w16cid:durableId="1866677494">
    <w:abstractNumId w:val="0"/>
  </w:num>
  <w:num w:numId="2" w16cid:durableId="950622499">
    <w:abstractNumId w:val="1"/>
  </w:num>
  <w:num w:numId="3" w16cid:durableId="1158883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37207"/>
    <w:rsid w:val="00237207"/>
    <w:rsid w:val="00A93225"/>
    <w:rsid w:val="00E70707"/>
    <w:rsid w:val="00EA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16FE"/>
  <w15:docId w15:val="{731D83A5-1079-43A8-A128-B9B06C08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paragraph" w:styleId="Poprawka">
    <w:name w:val="Revision"/>
    <w:pPr>
      <w:spacing w:before="0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6495</Characters>
  <Application>Microsoft Office Word</Application>
  <DocSecurity>0</DocSecurity>
  <Lines>54</Lines>
  <Paragraphs>15</Paragraphs>
  <ScaleCrop>false</ScaleCrop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Agnieszka Rudawska</cp:lastModifiedBy>
  <cp:revision>2</cp:revision>
  <cp:lastPrinted>2024-10-23T10:48:00Z</cp:lastPrinted>
  <dcterms:created xsi:type="dcterms:W3CDTF">2025-04-02T12:08:00Z</dcterms:created>
  <dcterms:modified xsi:type="dcterms:W3CDTF">2025-04-02T12:08:00Z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6fc8e4e7-0f74-4240-9a64-ed0f3492aa18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