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6B" w:rsidRDefault="00FC4170" w:rsidP="00273FCE">
      <w:pPr>
        <w:shd w:val="clear" w:color="auto" w:fill="auto"/>
        <w:spacing w:after="200"/>
        <w:contextualSpacing/>
        <w:jc w:val="right"/>
        <w:rPr>
          <w:rFonts w:ascii="Tahoma" w:hAnsi="Tahoma" w:cs="Tahoma"/>
          <w:b/>
          <w:color w:val="auto"/>
          <w:sz w:val="22"/>
          <w:szCs w:val="22"/>
          <w:lang w:eastAsia="en-US"/>
        </w:rPr>
      </w:pPr>
      <w:bookmarkStart w:id="0" w:name="_GoBack"/>
      <w:r>
        <w:rPr>
          <w:rFonts w:ascii="Tahoma" w:hAnsi="Tahoma" w:cs="Tahoma"/>
          <w:b/>
          <w:color w:val="auto"/>
          <w:sz w:val="22"/>
          <w:szCs w:val="22"/>
          <w:lang w:eastAsia="en-US"/>
        </w:rPr>
        <w:t>Stowarzyszenie Lokalna Grupa Działania</w:t>
      </w:r>
    </w:p>
    <w:p w:rsidR="00FC4170" w:rsidRDefault="00FC4170" w:rsidP="00273FCE">
      <w:pPr>
        <w:shd w:val="clear" w:color="auto" w:fill="auto"/>
        <w:spacing w:after="200"/>
        <w:contextualSpacing/>
        <w:jc w:val="right"/>
        <w:rPr>
          <w:rFonts w:ascii="Tahoma" w:hAnsi="Tahoma" w:cs="Tahoma"/>
          <w:b/>
          <w:color w:val="auto"/>
          <w:sz w:val="22"/>
          <w:szCs w:val="22"/>
          <w:lang w:eastAsia="en-US"/>
        </w:rPr>
      </w:pPr>
      <w:r>
        <w:rPr>
          <w:rFonts w:ascii="Tahoma" w:hAnsi="Tahoma" w:cs="Tahoma"/>
          <w:b/>
          <w:color w:val="auto"/>
          <w:sz w:val="22"/>
          <w:szCs w:val="22"/>
          <w:lang w:eastAsia="en-US"/>
        </w:rPr>
        <w:t>„Dolina Giełczwi”</w:t>
      </w:r>
    </w:p>
    <w:p w:rsidR="00FC4170" w:rsidRDefault="00FC4170" w:rsidP="00273FCE">
      <w:pPr>
        <w:shd w:val="clear" w:color="auto" w:fill="auto"/>
        <w:spacing w:after="200"/>
        <w:contextualSpacing/>
        <w:jc w:val="right"/>
        <w:rPr>
          <w:rFonts w:ascii="Tahoma" w:hAnsi="Tahoma" w:cs="Tahoma"/>
          <w:b/>
          <w:color w:val="auto"/>
          <w:sz w:val="22"/>
          <w:szCs w:val="22"/>
          <w:lang w:eastAsia="en-US"/>
        </w:rPr>
      </w:pPr>
      <w:r>
        <w:rPr>
          <w:rFonts w:ascii="Tahoma" w:hAnsi="Tahoma" w:cs="Tahoma"/>
          <w:b/>
          <w:color w:val="auto"/>
          <w:sz w:val="22"/>
          <w:szCs w:val="22"/>
          <w:lang w:eastAsia="en-US"/>
        </w:rPr>
        <w:t>ul. Lubelska 77A, 21-050 Piaski</w:t>
      </w:r>
    </w:p>
    <w:p w:rsidR="00E4706B" w:rsidRDefault="00E4706B" w:rsidP="00273FCE">
      <w:pPr>
        <w:shd w:val="clear" w:color="auto" w:fill="auto"/>
        <w:spacing w:after="200"/>
        <w:contextualSpacing/>
        <w:rPr>
          <w:rFonts w:ascii="Tahoma" w:hAnsi="Tahoma" w:cs="Tahoma"/>
          <w:b/>
          <w:color w:val="auto"/>
          <w:sz w:val="22"/>
          <w:szCs w:val="22"/>
          <w:lang w:eastAsia="en-US"/>
        </w:rPr>
      </w:pPr>
    </w:p>
    <w:p w:rsidR="00E4706B" w:rsidRDefault="00E4706B" w:rsidP="00273FCE">
      <w:pPr>
        <w:shd w:val="clear" w:color="auto" w:fill="auto"/>
        <w:spacing w:after="200"/>
        <w:contextualSpacing/>
        <w:jc w:val="center"/>
        <w:rPr>
          <w:rFonts w:ascii="Tahoma" w:hAnsi="Tahoma" w:cs="Tahoma"/>
          <w:b/>
          <w:color w:val="auto"/>
          <w:sz w:val="22"/>
          <w:szCs w:val="22"/>
          <w:lang w:eastAsia="en-US"/>
        </w:rPr>
      </w:pPr>
    </w:p>
    <w:p w:rsidR="00E4706B" w:rsidRPr="00E4706B" w:rsidRDefault="00E4706B" w:rsidP="00273FCE">
      <w:pPr>
        <w:shd w:val="clear" w:color="auto" w:fill="auto"/>
        <w:spacing w:after="200"/>
        <w:contextualSpacing/>
        <w:jc w:val="center"/>
        <w:rPr>
          <w:rFonts w:ascii="Tahoma" w:hAnsi="Tahoma" w:cs="Tahoma"/>
          <w:b/>
          <w:color w:val="auto"/>
          <w:sz w:val="22"/>
          <w:szCs w:val="22"/>
          <w:lang w:eastAsia="en-US"/>
        </w:rPr>
      </w:pPr>
      <w:r w:rsidRPr="00E4706B">
        <w:rPr>
          <w:rFonts w:ascii="Tahoma" w:hAnsi="Tahoma" w:cs="Tahoma"/>
          <w:b/>
          <w:color w:val="auto"/>
          <w:sz w:val="22"/>
          <w:szCs w:val="22"/>
          <w:lang w:eastAsia="en-US"/>
        </w:rPr>
        <w:t>FORMULARZ OFERTY</w:t>
      </w:r>
    </w:p>
    <w:p w:rsidR="00E4706B" w:rsidRPr="00E4706B" w:rsidRDefault="00E4706B" w:rsidP="00273FCE">
      <w:pPr>
        <w:widowControl w:val="0"/>
        <w:shd w:val="clear" w:color="auto" w:fill="auto"/>
        <w:suppressAutoHyphens/>
        <w:spacing w:after="200" w:line="100" w:lineRule="atLeast"/>
        <w:contextualSpacing/>
        <w:rPr>
          <w:rFonts w:ascii="Tahoma" w:eastAsia="Andale Sans UI" w:hAnsi="Tahoma" w:cs="Tahoma"/>
          <w:b/>
          <w:color w:val="auto"/>
          <w:kern w:val="1"/>
          <w:sz w:val="22"/>
          <w:szCs w:val="22"/>
          <w:lang w:eastAsia="en-US"/>
        </w:rPr>
      </w:pPr>
    </w:p>
    <w:p w:rsidR="00E4706B" w:rsidRPr="00E4706B" w:rsidRDefault="00E4706B" w:rsidP="00273FCE">
      <w:pPr>
        <w:widowControl w:val="0"/>
        <w:numPr>
          <w:ilvl w:val="0"/>
          <w:numId w:val="6"/>
        </w:numPr>
        <w:shd w:val="clear" w:color="auto" w:fill="auto"/>
        <w:suppressAutoHyphens/>
        <w:autoSpaceDN w:val="0"/>
        <w:spacing w:after="200"/>
        <w:ind w:left="284" w:firstLine="142"/>
        <w:contextualSpacing/>
        <w:textAlignment w:val="baseline"/>
        <w:rPr>
          <w:rFonts w:ascii="Tahoma" w:eastAsia="Times New Roman" w:hAnsi="Tahoma" w:cs="Tahoma"/>
          <w:b/>
          <w:color w:val="auto"/>
          <w:sz w:val="22"/>
          <w:szCs w:val="22"/>
          <w:lang w:eastAsia="ar-SA"/>
        </w:rPr>
      </w:pPr>
      <w:r w:rsidRPr="00E4706B">
        <w:rPr>
          <w:rFonts w:ascii="Tahoma" w:eastAsia="Times New Roman" w:hAnsi="Tahoma" w:cs="Tahoma"/>
          <w:b/>
          <w:color w:val="auto"/>
          <w:sz w:val="22"/>
          <w:szCs w:val="22"/>
          <w:lang w:eastAsia="ar-SA"/>
        </w:rPr>
        <w:t>DANE WYKONAWCY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1"/>
        <w:gridCol w:w="5832"/>
      </w:tblGrid>
      <w:tr w:rsidR="00E4706B" w:rsidRPr="00E4706B" w:rsidTr="004F2177">
        <w:trPr>
          <w:trHeight w:val="794"/>
        </w:trPr>
        <w:tc>
          <w:tcPr>
            <w:tcW w:w="3951" w:type="dxa"/>
          </w:tcPr>
          <w:p w:rsidR="00E4706B" w:rsidRPr="00E4706B" w:rsidRDefault="00E4706B" w:rsidP="00273FCE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Wykonawca/Wykonawcy:</w:t>
            </w:r>
          </w:p>
        </w:tc>
        <w:tc>
          <w:tcPr>
            <w:tcW w:w="5832" w:type="dxa"/>
            <w:vAlign w:val="center"/>
          </w:tcPr>
          <w:p w:rsidR="00E4706B" w:rsidRPr="00E4706B" w:rsidRDefault="00E4706B" w:rsidP="00273FCE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</w:p>
          <w:p w:rsidR="00E4706B" w:rsidRPr="00E4706B" w:rsidRDefault="00E4706B" w:rsidP="00273FCE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E4706B" w:rsidRPr="00E4706B" w:rsidTr="004F2177">
        <w:trPr>
          <w:trHeight w:val="569"/>
        </w:trPr>
        <w:tc>
          <w:tcPr>
            <w:tcW w:w="3951" w:type="dxa"/>
          </w:tcPr>
          <w:p w:rsidR="00E4706B" w:rsidRPr="00E4706B" w:rsidRDefault="00E4706B" w:rsidP="00273FCE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Adres:</w:t>
            </w:r>
          </w:p>
        </w:tc>
        <w:tc>
          <w:tcPr>
            <w:tcW w:w="5832" w:type="dxa"/>
            <w:vAlign w:val="center"/>
          </w:tcPr>
          <w:p w:rsidR="00E4706B" w:rsidRPr="00E4706B" w:rsidRDefault="00E4706B" w:rsidP="00273FCE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  <w:p w:rsidR="00E4706B" w:rsidRPr="00E4706B" w:rsidRDefault="00E4706B" w:rsidP="00273FCE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E4706B" w:rsidRPr="00E4706B" w:rsidTr="004F2177">
        <w:trPr>
          <w:trHeight w:val="473"/>
        </w:trPr>
        <w:tc>
          <w:tcPr>
            <w:tcW w:w="3951" w:type="dxa"/>
          </w:tcPr>
          <w:p w:rsidR="00E4706B" w:rsidRPr="00E4706B" w:rsidRDefault="00E4706B" w:rsidP="00273FCE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NIP:</w:t>
            </w:r>
          </w:p>
          <w:p w:rsidR="00E4706B" w:rsidRPr="00E4706B" w:rsidRDefault="00E4706B" w:rsidP="00273FCE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REGON:</w:t>
            </w:r>
          </w:p>
        </w:tc>
        <w:tc>
          <w:tcPr>
            <w:tcW w:w="5832" w:type="dxa"/>
            <w:vAlign w:val="center"/>
          </w:tcPr>
          <w:p w:rsidR="00E4706B" w:rsidRPr="00E4706B" w:rsidRDefault="00E4706B" w:rsidP="00273FCE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  <w:p w:rsidR="00E4706B" w:rsidRPr="00E4706B" w:rsidRDefault="00E4706B" w:rsidP="00273FCE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E4706B" w:rsidRPr="00E4706B" w:rsidTr="004F2177">
        <w:trPr>
          <w:trHeight w:val="683"/>
        </w:trPr>
        <w:tc>
          <w:tcPr>
            <w:tcW w:w="3951" w:type="dxa"/>
          </w:tcPr>
          <w:p w:rsidR="00E4706B" w:rsidRPr="00E4706B" w:rsidRDefault="00E4706B" w:rsidP="00273FCE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Osoba odpowiedzialna za kontakty </w:t>
            </w: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br/>
              <w:t>z Zamawiającym:</w:t>
            </w:r>
          </w:p>
          <w:p w:rsidR="00E4706B" w:rsidRPr="00E4706B" w:rsidRDefault="00E4706B" w:rsidP="00273FCE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Tel./e-mail:</w:t>
            </w:r>
          </w:p>
        </w:tc>
        <w:tc>
          <w:tcPr>
            <w:tcW w:w="5832" w:type="dxa"/>
            <w:vAlign w:val="bottom"/>
          </w:tcPr>
          <w:p w:rsidR="00E4706B" w:rsidRPr="00E4706B" w:rsidRDefault="00E4706B" w:rsidP="00273FCE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4706B" w:rsidRPr="00E4706B" w:rsidTr="004F2177">
        <w:trPr>
          <w:trHeight w:val="423"/>
        </w:trPr>
        <w:tc>
          <w:tcPr>
            <w:tcW w:w="9783" w:type="dxa"/>
            <w:gridSpan w:val="2"/>
          </w:tcPr>
          <w:p w:rsidR="00E4706B" w:rsidRPr="00E4706B" w:rsidRDefault="00E4706B" w:rsidP="00273FCE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Wykonawca jest mikro \ małym \ średnim \ dużym przedsiębiorcą (wykreślić niepotrzebne)</w:t>
            </w:r>
          </w:p>
        </w:tc>
      </w:tr>
      <w:tr w:rsidR="00E4706B" w:rsidRPr="00E4706B" w:rsidTr="004F2177">
        <w:trPr>
          <w:trHeight w:val="473"/>
        </w:trPr>
        <w:tc>
          <w:tcPr>
            <w:tcW w:w="9783" w:type="dxa"/>
            <w:gridSpan w:val="2"/>
          </w:tcPr>
          <w:p w:rsidR="00E4706B" w:rsidRPr="00E4706B" w:rsidRDefault="00E4706B" w:rsidP="00273FCE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E4706B" w:rsidRPr="00E4706B" w:rsidTr="004F2177">
        <w:trPr>
          <w:trHeight w:val="541"/>
        </w:trPr>
        <w:tc>
          <w:tcPr>
            <w:tcW w:w="3951" w:type="dxa"/>
          </w:tcPr>
          <w:p w:rsidR="00E4706B" w:rsidRPr="00E4706B" w:rsidRDefault="00E4706B" w:rsidP="00273FCE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5832" w:type="dxa"/>
            <w:vAlign w:val="bottom"/>
          </w:tcPr>
          <w:p w:rsidR="00E4706B" w:rsidRPr="00E4706B" w:rsidRDefault="00E4706B" w:rsidP="00273FCE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E4706B" w:rsidRPr="00E4706B" w:rsidTr="004F2177">
        <w:trPr>
          <w:trHeight w:val="808"/>
        </w:trPr>
        <w:tc>
          <w:tcPr>
            <w:tcW w:w="3951" w:type="dxa"/>
          </w:tcPr>
          <w:p w:rsidR="00E4706B" w:rsidRPr="00E4706B" w:rsidRDefault="00E4706B" w:rsidP="00273FCE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32" w:type="dxa"/>
            <w:vAlign w:val="bottom"/>
          </w:tcPr>
          <w:p w:rsidR="00E4706B" w:rsidRPr="00E4706B" w:rsidRDefault="00E4706B" w:rsidP="00273FCE">
            <w:pPr>
              <w:shd w:val="clear" w:color="auto" w:fill="auto"/>
              <w:tabs>
                <w:tab w:val="left" w:pos="459"/>
              </w:tabs>
              <w:spacing w:after="40"/>
              <w:contextualSpacing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</w:p>
        </w:tc>
      </w:tr>
    </w:tbl>
    <w:p w:rsidR="00E4706B" w:rsidRPr="00E4706B" w:rsidRDefault="00E4706B" w:rsidP="00273FCE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eastAsia="Times New Roman" w:hAnsi="Tahoma" w:cs="Tahoma"/>
          <w:b/>
          <w:color w:val="auto"/>
          <w:sz w:val="22"/>
          <w:szCs w:val="22"/>
          <w:lang w:eastAsia="ar-SA"/>
        </w:rPr>
      </w:pPr>
    </w:p>
    <w:p w:rsidR="00E4706B" w:rsidRPr="00E4706B" w:rsidRDefault="00E4706B" w:rsidP="00273FCE">
      <w:pPr>
        <w:numPr>
          <w:ilvl w:val="0"/>
          <w:numId w:val="6"/>
        </w:numPr>
        <w:shd w:val="clear" w:color="auto" w:fill="auto"/>
        <w:spacing w:before="120" w:after="200"/>
        <w:contextualSpacing/>
        <w:jc w:val="both"/>
        <w:rPr>
          <w:rFonts w:ascii="Tahoma" w:eastAsia="Times New Roman" w:hAnsi="Tahoma" w:cs="Tahoma"/>
          <w:b/>
          <w:bCs/>
          <w:color w:val="auto"/>
          <w:sz w:val="22"/>
          <w:szCs w:val="22"/>
          <w:lang w:eastAsia="ar-SA"/>
        </w:rPr>
      </w:pPr>
      <w:r w:rsidRPr="00E4706B">
        <w:rPr>
          <w:rFonts w:ascii="Tahoma" w:eastAsia="Times New Roman" w:hAnsi="Tahoma" w:cs="Tahoma"/>
          <w:b/>
          <w:bCs/>
          <w:color w:val="auto"/>
          <w:sz w:val="22"/>
          <w:szCs w:val="22"/>
          <w:lang w:eastAsia="ar-SA"/>
        </w:rPr>
        <w:t>CENA OFERTOWA I OFEROWANY OKRES GWARANCJI</w:t>
      </w:r>
    </w:p>
    <w:p w:rsidR="00E4706B" w:rsidRPr="00E4706B" w:rsidRDefault="00E4706B" w:rsidP="00273FCE">
      <w:pPr>
        <w:shd w:val="clear" w:color="auto" w:fill="auto"/>
        <w:suppressAutoHyphens/>
        <w:spacing w:after="200"/>
        <w:ind w:left="720"/>
        <w:contextualSpacing/>
        <w:rPr>
          <w:rFonts w:ascii="Tahoma" w:eastAsia="Times New Roman" w:hAnsi="Tahoma" w:cs="Tahoma"/>
          <w:b/>
          <w:bCs/>
          <w:color w:val="auto"/>
          <w:sz w:val="22"/>
          <w:szCs w:val="22"/>
          <w:lang w:eastAsia="ar-SA"/>
        </w:rPr>
      </w:pPr>
    </w:p>
    <w:p w:rsidR="00E4706B" w:rsidRPr="00E4706B" w:rsidRDefault="00E4706B" w:rsidP="00273FCE">
      <w:pPr>
        <w:shd w:val="clear" w:color="auto" w:fill="auto"/>
        <w:suppressAutoHyphens/>
        <w:spacing w:after="200"/>
        <w:contextualSpacing/>
        <w:jc w:val="both"/>
        <w:rPr>
          <w:rFonts w:ascii="Tahoma" w:eastAsia="Times New Roman" w:hAnsi="Tahoma" w:cs="Tahoma"/>
          <w:b/>
          <w:color w:val="auto"/>
          <w:sz w:val="22"/>
          <w:szCs w:val="22"/>
          <w:lang w:eastAsia="ar-SA"/>
        </w:rPr>
      </w:pPr>
      <w:r w:rsidRPr="00E4706B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>Odpowiadając na zapytanie ofertowe Stowarzyszenia Lokalna Grupa Działania „</w:t>
      </w:r>
      <w:r w:rsidR="00834C37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>Dolina Giełczwi</w:t>
      </w:r>
      <w:r w:rsidRPr="00E4706B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 xml:space="preserve">” </w:t>
      </w:r>
      <w:r w:rsidR="00273FCE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 xml:space="preserve">           </w:t>
      </w:r>
      <w:r w:rsidRPr="00E4706B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 xml:space="preserve">w postępowaniu o udzielenie zamówienia pn. </w:t>
      </w:r>
      <w:r w:rsidRPr="00E4706B">
        <w:rPr>
          <w:rFonts w:ascii="Tahoma" w:eastAsia="Times New Roman" w:hAnsi="Tahoma" w:cs="Tahoma"/>
          <w:i/>
          <w:color w:val="auto"/>
          <w:sz w:val="22"/>
          <w:szCs w:val="22"/>
          <w:lang w:eastAsia="ar-SA"/>
        </w:rPr>
        <w:t>„</w:t>
      </w:r>
      <w:r w:rsidR="00390460" w:rsidRPr="005E4CCE">
        <w:rPr>
          <w:rFonts w:ascii="Tahoma" w:eastAsia="Times New Roman" w:hAnsi="Tahoma" w:cs="Tahoma"/>
          <w:i/>
          <w:color w:val="auto"/>
          <w:sz w:val="22"/>
          <w:szCs w:val="22"/>
          <w:u w:val="single"/>
          <w:lang w:eastAsia="ar-SA"/>
        </w:rPr>
        <w:t>Doposażenie</w:t>
      </w:r>
      <w:r w:rsidRPr="005E4CCE">
        <w:rPr>
          <w:rFonts w:ascii="Tahoma" w:eastAsia="Times New Roman" w:hAnsi="Tahoma" w:cs="Tahoma"/>
          <w:i/>
          <w:color w:val="auto"/>
          <w:sz w:val="22"/>
          <w:szCs w:val="22"/>
          <w:u w:val="single"/>
          <w:lang w:eastAsia="ar-SA"/>
        </w:rPr>
        <w:t xml:space="preserve"> miejsca postojowego w miejscowości </w:t>
      </w:r>
      <w:r w:rsidR="00390460" w:rsidRPr="005E4CCE">
        <w:rPr>
          <w:rFonts w:ascii="Tahoma" w:eastAsia="Times New Roman" w:hAnsi="Tahoma" w:cs="Tahoma"/>
          <w:i/>
          <w:color w:val="auto"/>
          <w:sz w:val="22"/>
          <w:szCs w:val="22"/>
          <w:u w:val="single"/>
          <w:lang w:eastAsia="ar-SA"/>
        </w:rPr>
        <w:t>Jaszczów</w:t>
      </w:r>
      <w:r w:rsidRPr="005E4CCE">
        <w:rPr>
          <w:rFonts w:ascii="Tahoma" w:eastAsia="Times New Roman" w:hAnsi="Tahoma" w:cs="Tahoma"/>
          <w:i/>
          <w:color w:val="auto"/>
          <w:sz w:val="22"/>
          <w:szCs w:val="22"/>
          <w:u w:val="single"/>
          <w:lang w:eastAsia="ar-SA"/>
        </w:rPr>
        <w:t>”</w:t>
      </w:r>
      <w:r w:rsidRPr="00E4706B">
        <w:rPr>
          <w:rFonts w:ascii="Tahoma" w:eastAsia="Times New Roman" w:hAnsi="Tahoma" w:cs="Tahoma"/>
          <w:i/>
          <w:color w:val="auto"/>
          <w:sz w:val="22"/>
          <w:szCs w:val="22"/>
          <w:lang w:eastAsia="ar-SA"/>
        </w:rPr>
        <w:t>.</w:t>
      </w:r>
      <w:r w:rsidRPr="00E4706B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 xml:space="preserve"> </w:t>
      </w:r>
      <w:r w:rsidRPr="00E4706B">
        <w:rPr>
          <w:rFonts w:ascii="Tahoma" w:eastAsia="Times New Roman" w:hAnsi="Tahoma" w:cs="Tahoma"/>
          <w:b/>
          <w:color w:val="auto"/>
          <w:sz w:val="22"/>
          <w:szCs w:val="22"/>
          <w:lang w:eastAsia="ar-SA"/>
        </w:rPr>
        <w:t xml:space="preserve">oferuję </w:t>
      </w:r>
      <w:r w:rsidRPr="00E4706B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 xml:space="preserve">wykonanie przedmiotu zamówienia na warunkach określonych w Zapytaniu Ofertowym (ZO) za </w:t>
      </w:r>
      <w:r w:rsidRPr="00E4706B">
        <w:rPr>
          <w:rFonts w:ascii="Tahoma" w:eastAsia="Times New Roman" w:hAnsi="Tahoma" w:cs="Tahoma"/>
          <w:b/>
          <w:color w:val="auto"/>
          <w:sz w:val="22"/>
          <w:szCs w:val="22"/>
          <w:lang w:eastAsia="ar-SA"/>
        </w:rPr>
        <w:t xml:space="preserve">cenę ryczałtową w kwocie: </w:t>
      </w:r>
      <w:r w:rsidRPr="00E4706B">
        <w:rPr>
          <w:rFonts w:ascii="Tahoma" w:eastAsia="Times New Roman" w:hAnsi="Tahoma" w:cs="Tahoma"/>
          <w:b/>
          <w:color w:val="auto"/>
          <w:sz w:val="22"/>
          <w:szCs w:val="22"/>
          <w:vertAlign w:val="superscript"/>
          <w:lang w:eastAsia="ar-SA"/>
        </w:rPr>
        <w:t>1)</w:t>
      </w:r>
    </w:p>
    <w:p w:rsidR="00E4706B" w:rsidRPr="00E4706B" w:rsidRDefault="00E4706B" w:rsidP="00273FCE">
      <w:pPr>
        <w:shd w:val="clear" w:color="auto" w:fill="auto"/>
        <w:suppressAutoHyphens/>
        <w:spacing w:after="200"/>
        <w:contextualSpacing/>
        <w:jc w:val="both"/>
        <w:rPr>
          <w:rFonts w:ascii="Tahoma" w:eastAsia="Times New Roman" w:hAnsi="Tahoma" w:cs="Tahoma"/>
          <w:b/>
          <w:color w:val="auto"/>
          <w:sz w:val="22"/>
          <w:szCs w:val="22"/>
          <w:lang w:eastAsia="ar-SA"/>
        </w:rPr>
      </w:pPr>
    </w:p>
    <w:tbl>
      <w:tblPr>
        <w:tblW w:w="95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1"/>
        <w:gridCol w:w="2669"/>
      </w:tblGrid>
      <w:tr w:rsidR="00E4706B" w:rsidRPr="00E4706B" w:rsidTr="004F2177">
        <w:trPr>
          <w:trHeight w:val="692"/>
        </w:trPr>
        <w:tc>
          <w:tcPr>
            <w:tcW w:w="6851" w:type="dxa"/>
            <w:shd w:val="clear" w:color="auto" w:fill="D9D9D9"/>
          </w:tcPr>
          <w:p w:rsidR="00E4706B" w:rsidRPr="00E4706B" w:rsidRDefault="00E4706B" w:rsidP="00273FCE">
            <w:pPr>
              <w:shd w:val="clear" w:color="auto" w:fill="auto"/>
              <w:suppressAutoHyphens/>
              <w:autoSpaceDE w:val="0"/>
              <w:spacing w:after="120"/>
              <w:contextualSpacing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ar-SA"/>
              </w:rPr>
            </w:pPr>
            <w:r w:rsidRPr="00E4706B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ar-SA"/>
              </w:rPr>
              <w:t>Cena ryczałtowa brutto za realizację przedmiotu zamówienia:</w:t>
            </w:r>
          </w:p>
        </w:tc>
        <w:tc>
          <w:tcPr>
            <w:tcW w:w="2669" w:type="dxa"/>
            <w:shd w:val="clear" w:color="auto" w:fill="auto"/>
          </w:tcPr>
          <w:p w:rsidR="00E4706B" w:rsidRPr="00E4706B" w:rsidRDefault="00E4706B" w:rsidP="00273FCE">
            <w:pPr>
              <w:shd w:val="clear" w:color="auto" w:fill="auto"/>
              <w:suppressAutoHyphens/>
              <w:autoSpaceDE w:val="0"/>
              <w:spacing w:before="240" w:after="60"/>
              <w:contextualSpacing/>
              <w:jc w:val="right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eastAsia="ar-SA"/>
              </w:rPr>
            </w:pPr>
            <w:r w:rsidRPr="00E4706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eastAsia="ar-SA"/>
              </w:rPr>
              <w:t>zł</w:t>
            </w:r>
          </w:p>
        </w:tc>
      </w:tr>
      <w:tr w:rsidR="00E4706B" w:rsidRPr="00E4706B" w:rsidTr="004F2177">
        <w:trPr>
          <w:trHeight w:val="435"/>
        </w:trPr>
        <w:tc>
          <w:tcPr>
            <w:tcW w:w="9519" w:type="dxa"/>
            <w:gridSpan w:val="2"/>
            <w:shd w:val="clear" w:color="auto" w:fill="FFFFFF"/>
          </w:tcPr>
          <w:p w:rsidR="00E4706B" w:rsidRPr="00E4706B" w:rsidRDefault="00E4706B" w:rsidP="00273FCE">
            <w:pPr>
              <w:shd w:val="clear" w:color="auto" w:fill="auto"/>
              <w:suppressAutoHyphens/>
              <w:autoSpaceDE w:val="0"/>
              <w:spacing w:before="240" w:after="60"/>
              <w:contextualSpacing/>
              <w:rPr>
                <w:rFonts w:ascii="Tahoma" w:eastAsia="Times New Roman" w:hAnsi="Tahoma" w:cs="Tahoma"/>
                <w:color w:val="auto"/>
                <w:sz w:val="20"/>
                <w:szCs w:val="20"/>
                <w:lang w:eastAsia="ar-SA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ar-SA"/>
              </w:rPr>
              <w:t>Słownie złotych:</w:t>
            </w:r>
          </w:p>
        </w:tc>
      </w:tr>
      <w:tr w:rsidR="00E4706B" w:rsidRPr="00E4706B" w:rsidTr="004F2177">
        <w:trPr>
          <w:trHeight w:val="435"/>
        </w:trPr>
        <w:tc>
          <w:tcPr>
            <w:tcW w:w="6851" w:type="dxa"/>
            <w:shd w:val="clear" w:color="auto" w:fill="D9D9D9"/>
          </w:tcPr>
          <w:p w:rsidR="00E4706B" w:rsidRPr="00E4706B" w:rsidRDefault="00E4706B" w:rsidP="00273FCE">
            <w:pPr>
              <w:shd w:val="clear" w:color="auto" w:fill="auto"/>
              <w:suppressAutoHyphens/>
              <w:autoSpaceDE w:val="0"/>
              <w:spacing w:before="240" w:after="120"/>
              <w:contextualSpacing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ar-SA"/>
              </w:rPr>
            </w:pPr>
            <w:r w:rsidRPr="00E4706B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ar-SA"/>
              </w:rPr>
              <w:t xml:space="preserve">Oferowany okres gwarancji na całość przedmiotu  zamówienia: </w:t>
            </w: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  <w:tc>
          <w:tcPr>
            <w:tcW w:w="2669" w:type="dxa"/>
            <w:shd w:val="clear" w:color="auto" w:fill="auto"/>
          </w:tcPr>
          <w:p w:rsidR="00E4706B" w:rsidRPr="00E4706B" w:rsidRDefault="00E4706B" w:rsidP="00273FCE">
            <w:pPr>
              <w:shd w:val="clear" w:color="auto" w:fill="auto"/>
              <w:suppressAutoHyphens/>
              <w:autoSpaceDE w:val="0"/>
              <w:spacing w:before="240" w:after="60"/>
              <w:contextualSpacing/>
              <w:jc w:val="right"/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eastAsia="ar-SA"/>
              </w:rPr>
            </w:pPr>
            <w:r w:rsidRPr="00E4706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eastAsia="ar-SA"/>
              </w:rPr>
              <w:t xml:space="preserve">m - </w:t>
            </w:r>
            <w:proofErr w:type="spellStart"/>
            <w:r w:rsidRPr="00E4706B">
              <w:rPr>
                <w:rFonts w:ascii="Tahoma" w:eastAsia="Times New Roman" w:hAnsi="Tahoma" w:cs="Tahoma"/>
                <w:b/>
                <w:color w:val="auto"/>
                <w:sz w:val="22"/>
                <w:szCs w:val="22"/>
                <w:lang w:eastAsia="ar-SA"/>
              </w:rPr>
              <w:t>cy</w:t>
            </w:r>
            <w:proofErr w:type="spellEnd"/>
          </w:p>
        </w:tc>
      </w:tr>
    </w:tbl>
    <w:p w:rsidR="00E4706B" w:rsidRPr="00E4706B" w:rsidRDefault="00E4706B" w:rsidP="00273FCE">
      <w:pPr>
        <w:shd w:val="clear" w:color="auto" w:fill="auto"/>
        <w:suppressAutoHyphens/>
        <w:autoSpaceDE w:val="0"/>
        <w:spacing w:after="60"/>
        <w:ind w:left="426"/>
        <w:contextualSpacing/>
        <w:rPr>
          <w:rFonts w:ascii="Tahoma" w:eastAsia="Times New Roman" w:hAnsi="Tahoma" w:cs="Tahoma"/>
          <w:color w:val="auto"/>
          <w:sz w:val="22"/>
          <w:szCs w:val="22"/>
          <w:lang w:eastAsia="ar-SA"/>
        </w:rPr>
      </w:pPr>
    </w:p>
    <w:p w:rsidR="00E4706B" w:rsidRPr="00E4706B" w:rsidRDefault="00E4706B" w:rsidP="00273FCE">
      <w:pPr>
        <w:numPr>
          <w:ilvl w:val="0"/>
          <w:numId w:val="8"/>
        </w:numPr>
        <w:shd w:val="clear" w:color="auto" w:fill="auto"/>
        <w:suppressAutoHyphens/>
        <w:autoSpaceDE w:val="0"/>
        <w:spacing w:after="60"/>
        <w:contextualSpacing/>
        <w:jc w:val="both"/>
        <w:rPr>
          <w:rFonts w:ascii="Tahoma" w:eastAsia="Times New Roman" w:hAnsi="Tahoma" w:cs="Tahoma"/>
          <w:color w:val="auto"/>
          <w:sz w:val="22"/>
          <w:szCs w:val="22"/>
          <w:lang w:eastAsia="ar-SA"/>
        </w:rPr>
      </w:pPr>
      <w:r w:rsidRPr="00E4706B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>cena ryczałtowa stanowi całkowite wynagrodzenie Wykonawcy, uwzględniające wszystkie koszty związane z realizacją przedmiotu zamówienia zgodnie z niniejszym Zapytaniem Ofertowym.</w:t>
      </w:r>
    </w:p>
    <w:p w:rsidR="00E4706B" w:rsidRPr="00E4706B" w:rsidRDefault="00E4706B" w:rsidP="00273FCE">
      <w:pPr>
        <w:widowControl w:val="0"/>
        <w:numPr>
          <w:ilvl w:val="0"/>
          <w:numId w:val="8"/>
        </w:numPr>
        <w:shd w:val="clear" w:color="auto" w:fill="auto"/>
        <w:tabs>
          <w:tab w:val="left" w:pos="709"/>
        </w:tabs>
        <w:suppressAutoHyphens/>
        <w:autoSpaceDN w:val="0"/>
        <w:spacing w:after="200"/>
        <w:ind w:left="709" w:hanging="283"/>
        <w:contextualSpacing/>
        <w:jc w:val="both"/>
        <w:textAlignment w:val="baseline"/>
        <w:rPr>
          <w:rFonts w:ascii="Tahoma" w:eastAsia="Times New Roman" w:hAnsi="Tahoma" w:cs="Tahoma"/>
          <w:color w:val="auto"/>
          <w:kern w:val="3"/>
          <w:sz w:val="22"/>
          <w:szCs w:val="22"/>
          <w:lang w:eastAsia="zh-CN"/>
        </w:rPr>
      </w:pPr>
      <w:r w:rsidRPr="00E4706B">
        <w:rPr>
          <w:rFonts w:ascii="Tahoma" w:eastAsia="Times New Roman" w:hAnsi="Tahoma" w:cs="Tahoma"/>
          <w:color w:val="auto"/>
          <w:sz w:val="22"/>
          <w:szCs w:val="22"/>
          <w:lang w:eastAsia="ar-SA"/>
        </w:rPr>
        <w:t>oferowany okres gwarancji wyrażony w pełnych miesiącach – okres nie krótszy niż 36 miesięcy, nie dłuższy niż 60 miesiące.</w:t>
      </w:r>
    </w:p>
    <w:p w:rsidR="00E4706B" w:rsidRDefault="00E4706B" w:rsidP="00273FCE">
      <w:pPr>
        <w:widowControl w:val="0"/>
        <w:shd w:val="clear" w:color="auto" w:fill="auto"/>
        <w:tabs>
          <w:tab w:val="left" w:pos="709"/>
        </w:tabs>
        <w:suppressAutoHyphens/>
        <w:autoSpaceDN w:val="0"/>
        <w:spacing w:after="200"/>
        <w:contextualSpacing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</w:p>
    <w:p w:rsidR="00FC4170" w:rsidRDefault="00FC4170" w:rsidP="00273FCE">
      <w:pPr>
        <w:widowControl w:val="0"/>
        <w:shd w:val="clear" w:color="auto" w:fill="auto"/>
        <w:tabs>
          <w:tab w:val="left" w:pos="709"/>
        </w:tabs>
        <w:suppressAutoHyphens/>
        <w:autoSpaceDN w:val="0"/>
        <w:spacing w:after="200"/>
        <w:contextualSpacing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</w:p>
    <w:p w:rsidR="00FC4170" w:rsidRDefault="00FC4170" w:rsidP="00273FCE">
      <w:pPr>
        <w:widowControl w:val="0"/>
        <w:shd w:val="clear" w:color="auto" w:fill="auto"/>
        <w:tabs>
          <w:tab w:val="left" w:pos="709"/>
        </w:tabs>
        <w:suppressAutoHyphens/>
        <w:autoSpaceDN w:val="0"/>
        <w:spacing w:after="200"/>
        <w:contextualSpacing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</w:p>
    <w:p w:rsidR="00FC4170" w:rsidRPr="00E4706B" w:rsidRDefault="00FC4170" w:rsidP="00273FCE">
      <w:pPr>
        <w:widowControl w:val="0"/>
        <w:shd w:val="clear" w:color="auto" w:fill="auto"/>
        <w:tabs>
          <w:tab w:val="left" w:pos="709"/>
        </w:tabs>
        <w:suppressAutoHyphens/>
        <w:autoSpaceDN w:val="0"/>
        <w:spacing w:after="200"/>
        <w:contextualSpacing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</w:p>
    <w:p w:rsidR="00E4706B" w:rsidRPr="00095858" w:rsidRDefault="00E4706B" w:rsidP="00273FCE">
      <w:pPr>
        <w:numPr>
          <w:ilvl w:val="0"/>
          <w:numId w:val="6"/>
        </w:numPr>
        <w:shd w:val="clear" w:color="auto" w:fill="auto"/>
        <w:spacing w:after="200" w:line="276" w:lineRule="auto"/>
        <w:ind w:left="284" w:hanging="284"/>
        <w:contextualSpacing/>
        <w:rPr>
          <w:rFonts w:ascii="Tahoma" w:hAnsi="Tahoma" w:cs="Tahoma"/>
          <w:b/>
          <w:color w:val="auto"/>
          <w:sz w:val="22"/>
          <w:szCs w:val="22"/>
          <w:lang w:eastAsia="en-US"/>
        </w:rPr>
      </w:pPr>
      <w:r w:rsidRPr="00095858">
        <w:rPr>
          <w:rFonts w:ascii="Tahoma" w:hAnsi="Tahoma" w:cs="Tahoma"/>
          <w:b/>
          <w:color w:val="auto"/>
          <w:sz w:val="22"/>
          <w:szCs w:val="22"/>
          <w:lang w:eastAsia="en-US"/>
        </w:rPr>
        <w:lastRenderedPageBreak/>
        <w:t>Oświadczenia Wykonawcy:</w:t>
      </w:r>
    </w:p>
    <w:p w:rsidR="00E4706B" w:rsidRPr="00E4706B" w:rsidRDefault="00E4706B" w:rsidP="00273FCE">
      <w:pPr>
        <w:widowControl w:val="0"/>
        <w:numPr>
          <w:ilvl w:val="0"/>
          <w:numId w:val="7"/>
        </w:numPr>
        <w:shd w:val="clear" w:color="auto" w:fill="auto"/>
        <w:suppressAutoHyphens/>
        <w:autoSpaceDN w:val="0"/>
        <w:spacing w:before="120" w:after="200" w:line="276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  <w:r w:rsidRPr="00E4706B">
        <w:rPr>
          <w:rFonts w:ascii="Tahoma" w:eastAsia="Times New Roman" w:hAnsi="Tahoma" w:cs="Tahoma"/>
          <w:color w:val="auto"/>
          <w:sz w:val="22"/>
          <w:szCs w:val="22"/>
          <w:lang w:eastAsia="en-US"/>
        </w:rPr>
        <w:t>Oświadczamy, że zapoznaliśmy się ze warunkami określonymi w Zapytaniu ofertowym</w:t>
      </w:r>
      <w:r w:rsidRPr="00E4706B">
        <w:rPr>
          <w:rFonts w:ascii="Tahoma" w:eastAsia="Times New Roman" w:hAnsi="Tahoma" w:cs="Tahoma"/>
          <w:color w:val="auto"/>
          <w:sz w:val="22"/>
          <w:szCs w:val="22"/>
          <w:lang w:eastAsia="en-US"/>
        </w:rPr>
        <w:br/>
        <w:t xml:space="preserve"> i nie wnosimy do nich żadnych zastrzeżeń.</w:t>
      </w:r>
    </w:p>
    <w:p w:rsidR="00E4706B" w:rsidRPr="00E4706B" w:rsidRDefault="00E4706B" w:rsidP="00273FCE">
      <w:pPr>
        <w:widowControl w:val="0"/>
        <w:numPr>
          <w:ilvl w:val="0"/>
          <w:numId w:val="7"/>
        </w:numPr>
        <w:shd w:val="clear" w:color="auto" w:fill="auto"/>
        <w:suppressAutoHyphens/>
        <w:autoSpaceDN w:val="0"/>
        <w:spacing w:before="120" w:after="200" w:line="276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  <w:r w:rsidRPr="00E4706B">
        <w:rPr>
          <w:rFonts w:ascii="Tahoma" w:eastAsia="Times New Roman" w:hAnsi="Tahoma" w:cs="Tahoma"/>
          <w:color w:val="auto"/>
          <w:sz w:val="22"/>
          <w:szCs w:val="22"/>
          <w:lang w:eastAsia="en-US"/>
        </w:rPr>
        <w:t>Oświadczamy, iż złożona przez nas oferta spełnia wszystkie wymogi dotyczące przedmiotu zamówienia zawarte w Zapytaniu ofertowym.</w:t>
      </w:r>
    </w:p>
    <w:p w:rsidR="00E4706B" w:rsidRPr="00E4706B" w:rsidRDefault="00E4706B" w:rsidP="00273FCE">
      <w:pPr>
        <w:widowControl w:val="0"/>
        <w:numPr>
          <w:ilvl w:val="0"/>
          <w:numId w:val="7"/>
        </w:numPr>
        <w:shd w:val="clear" w:color="auto" w:fill="auto"/>
        <w:suppressAutoHyphens/>
        <w:autoSpaceDN w:val="0"/>
        <w:spacing w:before="120" w:after="200" w:line="276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  <w:r w:rsidRPr="00E4706B">
        <w:rPr>
          <w:rFonts w:ascii="Tahoma" w:eastAsia="Times New Roman" w:hAnsi="Tahoma" w:cs="Tahoma"/>
          <w:color w:val="auto"/>
          <w:sz w:val="22"/>
          <w:szCs w:val="22"/>
          <w:lang w:eastAsia="en-US"/>
        </w:rPr>
        <w:t>Oświadczamy, że jesteśmy związani niniejszą ofertą przez okres 30 dni od dnia upływu terminu składania ofert.</w:t>
      </w:r>
    </w:p>
    <w:p w:rsidR="00E4706B" w:rsidRPr="00E4706B" w:rsidRDefault="00E4706B" w:rsidP="00273FCE">
      <w:pPr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</w:p>
    <w:p w:rsidR="00E4706B" w:rsidRPr="00095858" w:rsidRDefault="00E4706B" w:rsidP="00273FCE">
      <w:pPr>
        <w:widowControl w:val="0"/>
        <w:numPr>
          <w:ilvl w:val="0"/>
          <w:numId w:val="6"/>
        </w:numPr>
        <w:shd w:val="clear" w:color="auto" w:fill="auto"/>
        <w:suppressAutoHyphens/>
        <w:autoSpaceDN w:val="0"/>
        <w:spacing w:after="200"/>
        <w:ind w:left="284" w:hanging="284"/>
        <w:contextualSpacing/>
        <w:textAlignment w:val="baseline"/>
        <w:rPr>
          <w:rFonts w:ascii="Tahoma" w:eastAsia="Times New Roman" w:hAnsi="Tahoma" w:cs="Tahoma"/>
          <w:b/>
          <w:color w:val="auto"/>
          <w:sz w:val="22"/>
          <w:szCs w:val="22"/>
          <w:lang w:eastAsia="en-US"/>
        </w:rPr>
      </w:pPr>
      <w:r w:rsidRPr="00095858">
        <w:rPr>
          <w:rFonts w:ascii="Tahoma" w:eastAsia="Times New Roman" w:hAnsi="Tahoma" w:cs="Tahoma"/>
          <w:b/>
          <w:color w:val="auto"/>
          <w:sz w:val="22"/>
          <w:szCs w:val="22"/>
          <w:lang w:eastAsia="en-US"/>
        </w:rPr>
        <w:t>Integralną częścią oferty są załączone w kolejności:</w:t>
      </w:r>
    </w:p>
    <w:p w:rsidR="00E4706B" w:rsidRPr="00095858" w:rsidRDefault="00E4706B" w:rsidP="00273FCE">
      <w:pPr>
        <w:widowControl w:val="0"/>
        <w:shd w:val="clear" w:color="auto" w:fill="auto"/>
        <w:suppressAutoHyphens/>
        <w:autoSpaceDN w:val="0"/>
        <w:ind w:left="284"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</w:p>
    <w:tbl>
      <w:tblPr>
        <w:tblW w:w="963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6603"/>
        <w:gridCol w:w="2457"/>
      </w:tblGrid>
      <w:tr w:rsidR="00E4706B" w:rsidRPr="00E4706B" w:rsidTr="004F2177">
        <w:trPr>
          <w:trHeight w:val="479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273FCE">
            <w:pPr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273FCE">
            <w:pPr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Wykaz złożonych dokumentu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273FCE">
            <w:pPr>
              <w:shd w:val="clear" w:color="auto" w:fill="auto"/>
              <w:suppressAutoHyphens/>
              <w:autoSpaceDN w:val="0"/>
              <w:spacing w:after="100" w:afterAutospacing="1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Strona oferty  lub</w:t>
            </w:r>
          </w:p>
          <w:p w:rsidR="00E4706B" w:rsidRPr="00E4706B" w:rsidRDefault="00E4706B" w:rsidP="00273FCE">
            <w:pPr>
              <w:shd w:val="clear" w:color="auto" w:fill="auto"/>
              <w:suppressAutoHyphens/>
              <w:autoSpaceDN w:val="0"/>
              <w:spacing w:after="100" w:afterAutospacing="1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wpisać nie dotyczy</w:t>
            </w:r>
          </w:p>
        </w:tc>
      </w:tr>
      <w:tr w:rsidR="00E4706B" w:rsidRPr="00E4706B" w:rsidTr="004F2177">
        <w:trPr>
          <w:trHeight w:val="384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273FCE">
            <w:pPr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273FCE">
            <w:pPr>
              <w:shd w:val="clear" w:color="auto" w:fill="auto"/>
              <w:spacing w:after="200"/>
              <w:contextualSpacing/>
              <w:rPr>
                <w:rFonts w:ascii="Tahoma" w:hAnsi="Tahoma" w:cs="Tahoma"/>
                <w:color w:val="auto"/>
                <w:sz w:val="20"/>
                <w:szCs w:val="20"/>
                <w:lang w:eastAsia="en-US"/>
              </w:rPr>
            </w:pPr>
            <w:r w:rsidRPr="00E4706B">
              <w:rPr>
                <w:rFonts w:ascii="Tahoma" w:hAnsi="Tahoma" w:cs="Tahoma"/>
                <w:color w:val="auto"/>
                <w:sz w:val="20"/>
                <w:szCs w:val="20"/>
                <w:lang w:eastAsia="en-US"/>
              </w:rPr>
              <w:t>Oświadczenie o braku powiązań osobowych lub kapitałowych wg  wzoru zał. nr  2 do ZO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273FCE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jc w:val="center"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</w:tc>
      </w:tr>
      <w:tr w:rsidR="00E4706B" w:rsidRPr="00E4706B" w:rsidTr="004F2177">
        <w:trPr>
          <w:trHeight w:val="397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273FCE">
            <w:pPr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273FCE">
            <w:pPr>
              <w:shd w:val="clear" w:color="auto" w:fill="auto"/>
              <w:spacing w:after="200"/>
              <w:contextualSpacing/>
              <w:rPr>
                <w:rFonts w:ascii="Tahoma" w:hAnsi="Tahoma" w:cs="Tahoma"/>
                <w:color w:val="auto"/>
                <w:sz w:val="20"/>
                <w:szCs w:val="20"/>
                <w:lang w:eastAsia="en-US"/>
              </w:rPr>
            </w:pPr>
            <w:r w:rsidRPr="00E4706B">
              <w:rPr>
                <w:rFonts w:ascii="Tahoma" w:hAnsi="Tahoma" w:cs="Tahoma"/>
                <w:color w:val="auto"/>
                <w:sz w:val="20"/>
                <w:szCs w:val="20"/>
                <w:lang w:eastAsia="en-US"/>
              </w:rPr>
              <w:t xml:space="preserve">Wykaz robót budowlanych (doświadczenie zawodowe) </w:t>
            </w: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wg  wzoru zał. nr  3 do ZO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273FCE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jc w:val="center"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</w:tc>
      </w:tr>
      <w:tr w:rsidR="00E4706B" w:rsidRPr="00E4706B" w:rsidTr="004F2177">
        <w:trPr>
          <w:trHeight w:val="457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273FCE">
            <w:pPr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273FCE">
            <w:pPr>
              <w:shd w:val="clear" w:color="auto" w:fill="auto"/>
              <w:spacing w:after="200"/>
              <w:contextualSpacing/>
              <w:rPr>
                <w:rFonts w:ascii="Tahoma" w:hAnsi="Tahoma" w:cs="Tahoma"/>
                <w:color w:val="auto"/>
                <w:sz w:val="20"/>
                <w:szCs w:val="20"/>
                <w:lang w:eastAsia="en-US"/>
              </w:rPr>
            </w:pPr>
            <w:r w:rsidRPr="00E4706B">
              <w:rPr>
                <w:rFonts w:ascii="Tahoma" w:hAnsi="Tahoma" w:cs="Tahoma"/>
                <w:color w:val="auto"/>
                <w:sz w:val="20"/>
                <w:szCs w:val="20"/>
                <w:lang w:eastAsia="en-US"/>
              </w:rPr>
              <w:t>Referencje, poświadczenia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273FCE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jc w:val="center"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</w:tc>
      </w:tr>
      <w:tr w:rsidR="00E4706B" w:rsidRPr="00E4706B" w:rsidTr="004F2177">
        <w:trPr>
          <w:trHeight w:val="371"/>
        </w:trPr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273FCE">
            <w:pPr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273FCE">
            <w:pPr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 xml:space="preserve">Dokument, z którego wynika upoważnienie do reprezentowania Wykonawcy </w:t>
            </w:r>
            <w:proofErr w:type="spellStart"/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np</w:t>
            </w:r>
            <w:proofErr w:type="spellEnd"/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 xml:space="preserve">: KRS, </w:t>
            </w:r>
            <w:r w:rsidRPr="00E4706B">
              <w:rPr>
                <w:rFonts w:ascii="Tahoma" w:hAnsi="Tahoma" w:cs="Tahoma"/>
                <w:color w:val="auto"/>
                <w:sz w:val="20"/>
                <w:szCs w:val="20"/>
                <w:lang w:eastAsia="en-US"/>
              </w:rPr>
              <w:t>CEIDG,</w:t>
            </w:r>
            <w:r w:rsidRPr="00E4706B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 xml:space="preserve"> pełnomocnictwo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06B" w:rsidRPr="00E4706B" w:rsidRDefault="00E4706B" w:rsidP="00273FCE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jc w:val="center"/>
              <w:textAlignment w:val="baseline"/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E4706B" w:rsidRPr="00E4706B" w:rsidRDefault="00E4706B" w:rsidP="00273FCE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</w:p>
    <w:p w:rsidR="00E4706B" w:rsidRPr="00E4706B" w:rsidRDefault="00E4706B" w:rsidP="00273FCE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  <w:r w:rsidRPr="00E4706B">
        <w:rPr>
          <w:rFonts w:ascii="Tahoma" w:eastAsia="Times New Roman" w:hAnsi="Tahoma" w:cs="Tahoma"/>
          <w:color w:val="auto"/>
          <w:sz w:val="22"/>
          <w:szCs w:val="22"/>
          <w:lang w:eastAsia="en-US"/>
        </w:rPr>
        <w:t>5. Podpisy</w:t>
      </w:r>
    </w:p>
    <w:p w:rsidR="00E4706B" w:rsidRPr="00E4706B" w:rsidRDefault="00E4706B" w:rsidP="00273FCE">
      <w:pPr>
        <w:widowControl w:val="0"/>
        <w:shd w:val="clear" w:color="auto" w:fill="auto"/>
        <w:suppressAutoHyphens/>
        <w:autoSpaceDN w:val="0"/>
        <w:spacing w:after="200"/>
        <w:contextualSpacing/>
        <w:textAlignment w:val="baseline"/>
        <w:rPr>
          <w:rFonts w:ascii="Tahoma" w:eastAsia="Times New Roman" w:hAnsi="Tahoma" w:cs="Tahoma"/>
          <w:color w:val="auto"/>
          <w:sz w:val="22"/>
          <w:szCs w:val="22"/>
          <w:lang w:eastAsia="en-US"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3261"/>
        <w:gridCol w:w="2835"/>
      </w:tblGrid>
      <w:tr w:rsidR="00E4706B" w:rsidRPr="00E4706B" w:rsidTr="004F2177">
        <w:tc>
          <w:tcPr>
            <w:tcW w:w="34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273FCE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hAnsi="Tahoma" w:cs="Tahoma"/>
                <w:color w:val="auto"/>
                <w:sz w:val="16"/>
                <w:szCs w:val="16"/>
                <w:lang w:eastAsia="en-US"/>
              </w:rPr>
            </w:pPr>
            <w:r w:rsidRPr="00E4706B">
              <w:rPr>
                <w:rFonts w:ascii="Tahoma" w:hAnsi="Tahoma" w:cs="Tahoma"/>
                <w:color w:val="auto"/>
                <w:sz w:val="16"/>
                <w:szCs w:val="16"/>
                <w:lang w:eastAsia="en-US"/>
              </w:rPr>
              <w:t>Nazwisko i imię osoby upoważnionej do podpisania niniejszej oferty w imieniu Wykonawcy</w:t>
            </w:r>
          </w:p>
        </w:tc>
        <w:tc>
          <w:tcPr>
            <w:tcW w:w="326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273FCE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hAnsi="Tahoma" w:cs="Tahoma"/>
                <w:color w:val="auto"/>
                <w:sz w:val="16"/>
                <w:szCs w:val="16"/>
                <w:lang w:eastAsia="en-US"/>
              </w:rPr>
            </w:pPr>
            <w:r w:rsidRPr="00E4706B">
              <w:rPr>
                <w:rFonts w:ascii="Tahoma" w:hAnsi="Tahoma" w:cs="Tahoma"/>
                <w:color w:val="auto"/>
                <w:sz w:val="16"/>
                <w:szCs w:val="16"/>
                <w:lang w:eastAsia="en-US"/>
              </w:rPr>
              <w:t>Podpis  osoby upoważnionej do podpisania niniejszej oferty w imieniu Wykonawcy</w:t>
            </w:r>
          </w:p>
        </w:tc>
        <w:tc>
          <w:tcPr>
            <w:tcW w:w="283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273FCE">
            <w:pPr>
              <w:widowControl w:val="0"/>
              <w:shd w:val="clear" w:color="auto" w:fill="auto"/>
              <w:suppressAutoHyphens/>
              <w:autoSpaceDN w:val="0"/>
              <w:spacing w:after="200"/>
              <w:contextualSpacing/>
              <w:jc w:val="center"/>
              <w:textAlignment w:val="baseline"/>
              <w:rPr>
                <w:rFonts w:ascii="Tahoma" w:hAnsi="Tahoma" w:cs="Tahoma"/>
                <w:color w:val="auto"/>
                <w:sz w:val="16"/>
                <w:szCs w:val="16"/>
                <w:lang w:eastAsia="en-US"/>
              </w:rPr>
            </w:pPr>
            <w:r w:rsidRPr="00E4706B">
              <w:rPr>
                <w:rFonts w:ascii="Tahoma" w:hAnsi="Tahoma" w:cs="Tahoma"/>
                <w:color w:val="auto"/>
                <w:sz w:val="16"/>
                <w:szCs w:val="16"/>
                <w:lang w:eastAsia="en-US"/>
              </w:rPr>
              <w:t>Miejscowość i data</w:t>
            </w:r>
          </w:p>
        </w:tc>
      </w:tr>
      <w:tr w:rsidR="00E4706B" w:rsidRPr="00E4706B" w:rsidTr="004F2177"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273FCE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2"/>
                <w:szCs w:val="22"/>
                <w:lang w:eastAsia="en-US"/>
              </w:rPr>
            </w:pPr>
          </w:p>
          <w:p w:rsidR="00E4706B" w:rsidRDefault="00E4706B" w:rsidP="00273FCE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2"/>
                <w:szCs w:val="22"/>
                <w:lang w:eastAsia="en-US"/>
              </w:rPr>
            </w:pPr>
          </w:p>
          <w:p w:rsidR="00834C37" w:rsidRDefault="00834C37" w:rsidP="00273FCE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2"/>
                <w:szCs w:val="22"/>
                <w:lang w:eastAsia="en-US"/>
              </w:rPr>
            </w:pPr>
          </w:p>
          <w:p w:rsidR="00834C37" w:rsidRDefault="00834C37" w:rsidP="00273FCE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2"/>
                <w:szCs w:val="22"/>
                <w:lang w:eastAsia="en-US"/>
              </w:rPr>
            </w:pPr>
          </w:p>
          <w:p w:rsidR="00834C37" w:rsidRDefault="00834C37" w:rsidP="00273FCE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2"/>
                <w:szCs w:val="22"/>
                <w:lang w:eastAsia="en-US"/>
              </w:rPr>
            </w:pPr>
          </w:p>
          <w:p w:rsidR="00834C37" w:rsidRPr="00E4706B" w:rsidRDefault="00834C37" w:rsidP="00273FCE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273FCE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2"/>
                <w:szCs w:val="22"/>
                <w:lang w:eastAsia="en-US"/>
              </w:rPr>
            </w:pPr>
          </w:p>
          <w:p w:rsidR="00E4706B" w:rsidRPr="00E4706B" w:rsidRDefault="00E4706B" w:rsidP="00273FCE">
            <w:pPr>
              <w:shd w:val="clear" w:color="auto" w:fill="auto"/>
              <w:suppressAutoHyphens/>
              <w:autoSpaceDN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6B" w:rsidRPr="00E4706B" w:rsidRDefault="00E4706B" w:rsidP="00273FCE">
            <w:pPr>
              <w:shd w:val="clear" w:color="auto" w:fill="auto"/>
              <w:suppressAutoHyphens/>
              <w:autoSpaceDN w:val="0"/>
              <w:snapToGrid w:val="0"/>
              <w:spacing w:after="200"/>
              <w:contextualSpacing/>
              <w:textAlignment w:val="baseline"/>
              <w:rPr>
                <w:rFonts w:ascii="Tahoma" w:eastAsia="Times New Roman" w:hAnsi="Tahoma" w:cs="Tahoma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4706B" w:rsidRPr="00E4706B" w:rsidRDefault="00E4706B" w:rsidP="00273FCE">
      <w:pPr>
        <w:shd w:val="clear" w:color="auto" w:fill="auto"/>
        <w:spacing w:after="200"/>
        <w:contextualSpacing/>
        <w:jc w:val="both"/>
        <w:rPr>
          <w:rFonts w:ascii="Calibri" w:hAnsi="Calibri" w:cs="Times New Roman"/>
          <w:color w:val="auto"/>
          <w:szCs w:val="22"/>
          <w:lang w:eastAsia="en-US"/>
        </w:rPr>
      </w:pPr>
    </w:p>
    <w:p w:rsidR="005E4CCE" w:rsidRDefault="005E4CCE" w:rsidP="00273FCE">
      <w:pPr>
        <w:shd w:val="clear" w:color="auto" w:fill="auto"/>
        <w:rPr>
          <w:szCs w:val="28"/>
        </w:rPr>
      </w:pPr>
    </w:p>
    <w:p w:rsidR="005E4CCE" w:rsidRPr="005E4CCE" w:rsidRDefault="005E4CCE" w:rsidP="00273FCE">
      <w:pPr>
        <w:shd w:val="clear" w:color="auto" w:fill="auto"/>
        <w:rPr>
          <w:szCs w:val="28"/>
        </w:rPr>
      </w:pPr>
    </w:p>
    <w:p w:rsidR="005E4CCE" w:rsidRPr="005E4CCE" w:rsidRDefault="005E4CCE" w:rsidP="00273FCE">
      <w:pPr>
        <w:shd w:val="clear" w:color="auto" w:fill="auto"/>
        <w:rPr>
          <w:szCs w:val="28"/>
        </w:rPr>
      </w:pPr>
    </w:p>
    <w:p w:rsidR="005E4CCE" w:rsidRPr="005E4CCE" w:rsidRDefault="005E4CCE" w:rsidP="00273FCE">
      <w:pPr>
        <w:shd w:val="clear" w:color="auto" w:fill="auto"/>
        <w:rPr>
          <w:szCs w:val="28"/>
        </w:rPr>
      </w:pPr>
    </w:p>
    <w:p w:rsidR="005E4CCE" w:rsidRPr="005E4CCE" w:rsidRDefault="005E4CCE" w:rsidP="00273FCE">
      <w:pPr>
        <w:shd w:val="clear" w:color="auto" w:fill="auto"/>
        <w:rPr>
          <w:szCs w:val="28"/>
        </w:rPr>
      </w:pPr>
    </w:p>
    <w:p w:rsidR="005E4CCE" w:rsidRPr="005E4CCE" w:rsidRDefault="005E4CCE" w:rsidP="00273FCE">
      <w:pPr>
        <w:shd w:val="clear" w:color="auto" w:fill="auto"/>
        <w:rPr>
          <w:szCs w:val="28"/>
        </w:rPr>
      </w:pPr>
    </w:p>
    <w:p w:rsidR="005E4CCE" w:rsidRPr="005E4CCE" w:rsidRDefault="005E4CCE" w:rsidP="00273FCE">
      <w:pPr>
        <w:shd w:val="clear" w:color="auto" w:fill="auto"/>
        <w:rPr>
          <w:szCs w:val="28"/>
        </w:rPr>
      </w:pPr>
    </w:p>
    <w:p w:rsidR="005E4CCE" w:rsidRPr="005E4CCE" w:rsidRDefault="005E4CCE" w:rsidP="00273FCE">
      <w:pPr>
        <w:shd w:val="clear" w:color="auto" w:fill="auto"/>
        <w:rPr>
          <w:szCs w:val="28"/>
        </w:rPr>
      </w:pPr>
    </w:p>
    <w:p w:rsidR="005E4CCE" w:rsidRPr="005E4CCE" w:rsidRDefault="005E4CCE" w:rsidP="00273FCE">
      <w:pPr>
        <w:shd w:val="clear" w:color="auto" w:fill="auto"/>
        <w:rPr>
          <w:szCs w:val="28"/>
        </w:rPr>
      </w:pPr>
    </w:p>
    <w:p w:rsidR="005E4CCE" w:rsidRPr="005E4CCE" w:rsidRDefault="005E4CCE" w:rsidP="00273FCE">
      <w:pPr>
        <w:shd w:val="clear" w:color="auto" w:fill="auto"/>
        <w:rPr>
          <w:szCs w:val="28"/>
        </w:rPr>
      </w:pPr>
    </w:p>
    <w:p w:rsidR="005E4CCE" w:rsidRPr="005E4CCE" w:rsidRDefault="005E4CCE" w:rsidP="00273FCE">
      <w:pPr>
        <w:shd w:val="clear" w:color="auto" w:fill="auto"/>
        <w:rPr>
          <w:szCs w:val="28"/>
        </w:rPr>
      </w:pPr>
    </w:p>
    <w:p w:rsidR="005E4CCE" w:rsidRPr="005E4CCE" w:rsidRDefault="005E4CCE" w:rsidP="00273FCE">
      <w:pPr>
        <w:shd w:val="clear" w:color="auto" w:fill="auto"/>
        <w:rPr>
          <w:szCs w:val="28"/>
        </w:rPr>
      </w:pPr>
    </w:p>
    <w:p w:rsidR="005E4CCE" w:rsidRPr="005E4CCE" w:rsidRDefault="005E4CCE" w:rsidP="00273FCE">
      <w:pPr>
        <w:shd w:val="clear" w:color="auto" w:fill="auto"/>
        <w:rPr>
          <w:szCs w:val="28"/>
        </w:rPr>
      </w:pPr>
    </w:p>
    <w:p w:rsidR="005E4CCE" w:rsidRPr="005E4CCE" w:rsidRDefault="005E4CCE" w:rsidP="00273FCE">
      <w:pPr>
        <w:shd w:val="clear" w:color="auto" w:fill="auto"/>
        <w:rPr>
          <w:szCs w:val="28"/>
        </w:rPr>
      </w:pPr>
    </w:p>
    <w:p w:rsidR="005E4CCE" w:rsidRPr="005E4CCE" w:rsidRDefault="005E4CCE" w:rsidP="00273FCE">
      <w:pPr>
        <w:shd w:val="clear" w:color="auto" w:fill="auto"/>
        <w:rPr>
          <w:szCs w:val="28"/>
        </w:rPr>
      </w:pPr>
    </w:p>
    <w:p w:rsidR="005E4CCE" w:rsidRDefault="005E4CCE" w:rsidP="00273FCE">
      <w:pPr>
        <w:shd w:val="clear" w:color="auto" w:fill="auto"/>
        <w:rPr>
          <w:szCs w:val="28"/>
        </w:rPr>
      </w:pPr>
    </w:p>
    <w:p w:rsidR="00615384" w:rsidRPr="005E4CCE" w:rsidRDefault="005E4CCE" w:rsidP="00273FCE">
      <w:pPr>
        <w:shd w:val="clear" w:color="auto" w:fill="auto"/>
        <w:rPr>
          <w:color w:val="auto"/>
          <w:szCs w:val="28"/>
        </w:rPr>
      </w:pPr>
      <w:r w:rsidRPr="005E4CCE">
        <w:rPr>
          <w:rFonts w:ascii="Tahoma" w:eastAsia="Times New Roman" w:hAnsi="Tahoma" w:cs="Tahoma"/>
          <w:color w:val="auto"/>
          <w:sz w:val="20"/>
          <w:szCs w:val="20"/>
        </w:rPr>
        <w:t>Znak sprawy: LGD-DG/</w:t>
      </w:r>
      <w:proofErr w:type="spellStart"/>
      <w:r w:rsidRPr="005E4CCE">
        <w:rPr>
          <w:rFonts w:ascii="Tahoma" w:eastAsia="Times New Roman" w:hAnsi="Tahoma" w:cs="Tahoma"/>
          <w:color w:val="auto"/>
          <w:sz w:val="20"/>
          <w:szCs w:val="20"/>
        </w:rPr>
        <w:t>RozTurKaj</w:t>
      </w:r>
      <w:proofErr w:type="spellEnd"/>
      <w:r w:rsidRPr="005E4CCE">
        <w:rPr>
          <w:rFonts w:ascii="Tahoma" w:eastAsia="Times New Roman" w:hAnsi="Tahoma" w:cs="Tahoma"/>
          <w:color w:val="auto"/>
          <w:sz w:val="20"/>
          <w:szCs w:val="20"/>
        </w:rPr>
        <w:t>/</w:t>
      </w:r>
      <w:r>
        <w:rPr>
          <w:rFonts w:ascii="Tahoma" w:eastAsia="Times New Roman" w:hAnsi="Tahoma" w:cs="Tahoma"/>
          <w:color w:val="auto"/>
          <w:sz w:val="20"/>
          <w:szCs w:val="20"/>
        </w:rPr>
        <w:t>2</w:t>
      </w:r>
      <w:r w:rsidRPr="005E4CCE">
        <w:rPr>
          <w:rFonts w:ascii="Tahoma" w:eastAsia="Times New Roman" w:hAnsi="Tahoma" w:cs="Tahoma"/>
          <w:color w:val="auto"/>
          <w:sz w:val="20"/>
          <w:szCs w:val="20"/>
        </w:rPr>
        <w:t>/2018</w:t>
      </w:r>
      <w:bookmarkEnd w:id="0"/>
    </w:p>
    <w:sectPr w:rsidR="00615384" w:rsidRPr="005E4CCE" w:rsidSect="00E552A9">
      <w:headerReference w:type="default" r:id="rId7"/>
      <w:footerReference w:type="default" r:id="rId8"/>
      <w:pgSz w:w="11906" w:h="16838"/>
      <w:pgMar w:top="312" w:right="991" w:bottom="426" w:left="851" w:header="3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915" w:rsidRDefault="00420915" w:rsidP="009B50CF">
      <w:r>
        <w:separator/>
      </w:r>
    </w:p>
  </w:endnote>
  <w:endnote w:type="continuationSeparator" w:id="0">
    <w:p w:rsidR="00420915" w:rsidRDefault="00420915" w:rsidP="009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auphin">
    <w:altName w:val="Georg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8E" w:rsidRDefault="00420915" w:rsidP="006A55DC">
    <w:pPr>
      <w:jc w:val="center"/>
      <w:rPr>
        <w:rFonts w:ascii="Dauphin" w:hAnsi="Dauphin" w:cs="Tahoma"/>
        <w:sz w:val="18"/>
        <w:szCs w:val="18"/>
      </w:rPr>
    </w:pPr>
    <w:r>
      <w:rPr>
        <w:rFonts w:ascii="Dauphin" w:hAnsi="Dauphin" w:cs="Tahoma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.05pt;margin-top:8.85pt;width:522pt;height:0;z-index:251655168" o:connectortype="straight"/>
      </w:pict>
    </w:r>
  </w:p>
  <w:p w:rsidR="0024378E" w:rsidRPr="00E4706B" w:rsidRDefault="0079000C" w:rsidP="00DF7FF0">
    <w:pPr>
      <w:jc w:val="center"/>
      <w:rPr>
        <w:rFonts w:ascii="Calibri" w:hAnsi="Calibri"/>
        <w:color w:val="auto"/>
        <w:sz w:val="16"/>
        <w:szCs w:val="16"/>
      </w:rPr>
    </w:pPr>
    <w:r>
      <w:rPr>
        <w:rFonts w:ascii="Dauphin" w:hAnsi="Dauphin" w:cs="Tahoma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-111760</wp:posOffset>
          </wp:positionH>
          <wp:positionV relativeFrom="margin">
            <wp:posOffset>8872220</wp:posOffset>
          </wp:positionV>
          <wp:extent cx="2409825" cy="495300"/>
          <wp:effectExtent l="19050" t="0" r="9525" b="0"/>
          <wp:wrapSquare wrapText="bothSides"/>
          <wp:docPr id="1" name="Obraz 9" descr="G:\LOGO, ZNAK FIRMOWY, PAPIER FIRMOWY\LOGO-LG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G:\LOGO, ZNAK FIRMOWY, PAPIER FIRMOWY\LOGO-LGD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0915">
      <w:rPr>
        <w:rFonts w:ascii="Dauphin" w:hAnsi="Dauphin" w:cs="Tahoma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34.95pt;margin-top:4.55pt;width:282pt;height:42.75pt;z-index:251663360;mso-position-horizontal-relative:text;mso-position-vertical-relative:text" stroked="f">
          <v:textbox style="mso-next-textbox:#_x0000_s2052">
            <w:txbxContent>
              <w:p w:rsidR="00022D17" w:rsidRPr="00BF6293" w:rsidRDefault="00022D17" w:rsidP="00E552A9">
                <w:pPr>
                  <w:jc w:val="right"/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</w:pP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Stowarzyszenie </w:t>
                </w:r>
                <w:r w:rsidR="00E552A9"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Lokalna Gru</w:t>
                </w: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pa Działania „Dolina </w:t>
                </w:r>
                <w:r w:rsid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Giełczwi”</w:t>
                </w:r>
              </w:p>
              <w:p w:rsidR="00022D17" w:rsidRPr="00BF6293" w:rsidRDefault="00BF6293" w:rsidP="00E552A9">
                <w:pPr>
                  <w:jc w:val="right"/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</w:pPr>
                <w:r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ul. Lubelska 77A, 21-050 Piaski</w:t>
                </w:r>
              </w:p>
              <w:p w:rsidR="00E552A9" w:rsidRPr="00BF6293" w:rsidRDefault="00022D17" w:rsidP="00E552A9">
                <w:pPr>
                  <w:jc w:val="right"/>
                  <w:rPr>
                    <w:rFonts w:ascii="Georgia" w:hAnsi="Georgia"/>
                    <w:i/>
                    <w:color w:val="auto"/>
                    <w:spacing w:val="20"/>
                    <w:sz w:val="16"/>
                    <w:szCs w:val="16"/>
                  </w:rPr>
                </w:pP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 tel./fax. (81) 525 30 </w:t>
                </w:r>
                <w:r w:rsidR="00E552A9"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 xml:space="preserve">12, </w:t>
                </w:r>
                <w:hyperlink r:id="rId2" w:history="1">
                  <w:r w:rsidR="00E552A9" w:rsidRPr="00BF6293">
                    <w:rPr>
                      <w:rStyle w:val="Hipercze"/>
                      <w:rFonts w:ascii="Georgia" w:hAnsi="Georgia"/>
                      <w:i/>
                      <w:color w:val="auto"/>
                      <w:spacing w:val="20"/>
                      <w:sz w:val="16"/>
                      <w:szCs w:val="16"/>
                      <w:u w:val="none"/>
                    </w:rPr>
                    <w:t>biuro@dolinagielczwi.org</w:t>
                  </w:r>
                </w:hyperlink>
              </w:p>
              <w:p w:rsidR="00BF6293" w:rsidRPr="00BF6293" w:rsidRDefault="00BF6293" w:rsidP="00E552A9">
                <w:pPr>
                  <w:jc w:val="right"/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</w:pPr>
                <w:r w:rsidRPr="00BF6293">
                  <w:rPr>
                    <w:rFonts w:ascii="Georgia" w:hAnsi="Georgia"/>
                    <w:color w:val="auto"/>
                    <w:spacing w:val="20"/>
                    <w:sz w:val="16"/>
                    <w:szCs w:val="16"/>
                  </w:rPr>
                  <w:t>www.dolinagielczwi.org</w:t>
                </w:r>
              </w:p>
              <w:p w:rsidR="00E552A9" w:rsidRDefault="00E552A9" w:rsidP="00E552A9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915" w:rsidRDefault="00420915" w:rsidP="009B50CF">
      <w:r>
        <w:separator/>
      </w:r>
    </w:p>
  </w:footnote>
  <w:footnote w:type="continuationSeparator" w:id="0">
    <w:p w:rsidR="00420915" w:rsidRDefault="00420915" w:rsidP="009B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F0" w:rsidRPr="009B50CF" w:rsidRDefault="00BF6293" w:rsidP="00452F82">
    <w:pPr>
      <w:spacing w:line="276" w:lineRule="auto"/>
      <w:contextualSpacing/>
      <w:rPr>
        <w:rFonts w:ascii="Garamond" w:hAnsi="Garamond"/>
        <w:b/>
        <w:noProof/>
        <w:color w:val="4F6228"/>
        <w:sz w:val="40"/>
        <w:szCs w:val="40"/>
      </w:rPr>
    </w:pPr>
    <w:r>
      <w:rPr>
        <w:rFonts w:ascii="Viner Hand ITC" w:hAnsi="Viner Hand IT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5536565</wp:posOffset>
          </wp:positionH>
          <wp:positionV relativeFrom="margin">
            <wp:posOffset>-895985</wp:posOffset>
          </wp:positionV>
          <wp:extent cx="771525" cy="504825"/>
          <wp:effectExtent l="1905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F82">
      <w:rPr>
        <w:rFonts w:ascii="Viner Hand ITC" w:hAnsi="Viner Hand ITC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-894715</wp:posOffset>
          </wp:positionV>
          <wp:extent cx="466725" cy="457200"/>
          <wp:effectExtent l="1905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noProof/>
        <w:color w:val="4F6228"/>
        <w:sz w:val="40"/>
        <w:szCs w:val="40"/>
      </w:rPr>
      <w:drawing>
        <wp:inline distT="0" distB="0" distL="0" distR="0">
          <wp:extent cx="669848" cy="447675"/>
          <wp:effectExtent l="19050" t="0" r="0" b="0"/>
          <wp:docPr id="2" name="Obraz 1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6185" cy="451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55DC">
      <w:rPr>
        <w:rFonts w:ascii="Garamond" w:hAnsi="Garamond"/>
        <w:b/>
        <w:color w:val="4F6228"/>
        <w:sz w:val="40"/>
        <w:szCs w:val="40"/>
      </w:rPr>
      <w:t xml:space="preserve">                        </w:t>
    </w:r>
  </w:p>
  <w:p w:rsidR="00DF7FF0" w:rsidRPr="00BF6293" w:rsidRDefault="00BF6293" w:rsidP="00BF6293">
    <w:pPr>
      <w:pStyle w:val="Tekstpodstawowywypunktowanie"/>
      <w:tabs>
        <w:tab w:val="left" w:pos="3405"/>
      </w:tabs>
      <w:jc w:val="left"/>
      <w:rPr>
        <w:rFonts w:ascii="Georgia" w:hAnsi="Georgia"/>
        <w:sz w:val="18"/>
        <w:szCs w:val="16"/>
      </w:rPr>
    </w:pPr>
    <w:r w:rsidRPr="00BF6293">
      <w:rPr>
        <w:rFonts w:ascii="Georgia" w:hAnsi="Georgia"/>
        <w:sz w:val="18"/>
        <w:szCs w:val="16"/>
      </w:rPr>
      <w:tab/>
    </w:r>
  </w:p>
  <w:p w:rsidR="0053650D" w:rsidRPr="00BF6293" w:rsidRDefault="00E552A9" w:rsidP="00E552A9">
    <w:pPr>
      <w:jc w:val="center"/>
      <w:rPr>
        <w:rFonts w:ascii="Georgia" w:hAnsi="Georgia"/>
        <w:color w:val="auto"/>
        <w:sz w:val="16"/>
        <w:szCs w:val="16"/>
      </w:rPr>
    </w:pPr>
    <w:r w:rsidRPr="00BF6293">
      <w:rPr>
        <w:rFonts w:ascii="Georgia" w:hAnsi="Georgia"/>
        <w:color w:val="auto"/>
        <w:sz w:val="16"/>
        <w:szCs w:val="16"/>
      </w:rPr>
      <w:t>Europejski Fundusz Rolny na rzecz Rozwoju Obszarów Wiejskich: Europa inwestująca w</w:t>
    </w:r>
    <w:r w:rsidR="00BF6293" w:rsidRPr="00BF6293">
      <w:rPr>
        <w:rFonts w:ascii="Georgia" w:hAnsi="Georgia"/>
        <w:color w:val="auto"/>
        <w:sz w:val="16"/>
        <w:szCs w:val="16"/>
      </w:rPr>
      <w:t xml:space="preserve"> obszary wiejskie</w:t>
    </w:r>
  </w:p>
  <w:p w:rsidR="0053650D" w:rsidRPr="00BF6293" w:rsidRDefault="00420915" w:rsidP="00452F82">
    <w:pPr>
      <w:pStyle w:val="Tekstpodstawowywypunktowanie"/>
      <w:rPr>
        <w:rFonts w:ascii="Georgia" w:hAnsi="Georgia"/>
        <w:sz w:val="18"/>
        <w:szCs w:val="16"/>
      </w:rPr>
    </w:pPr>
    <w:r>
      <w:rPr>
        <w:rFonts w:ascii="Georgia" w:hAnsi="Georgia"/>
        <w:noProof/>
        <w:sz w:val="18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8pt;margin-top:.75pt;width:520.5pt;height:0;z-index:251656192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  <w:sz w:val="22"/>
      </w:rPr>
    </w:lvl>
  </w:abstractNum>
  <w:abstractNum w:abstractNumId="1" w15:restartNumberingAfterBreak="0">
    <w:nsid w:val="0D3F5190"/>
    <w:multiLevelType w:val="hybridMultilevel"/>
    <w:tmpl w:val="EB1E7B68"/>
    <w:lvl w:ilvl="0" w:tplc="D65E90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20F15"/>
    <w:multiLevelType w:val="hybridMultilevel"/>
    <w:tmpl w:val="240EB860"/>
    <w:lvl w:ilvl="0" w:tplc="D7B2616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056FC"/>
    <w:multiLevelType w:val="hybridMultilevel"/>
    <w:tmpl w:val="DD2C6E00"/>
    <w:lvl w:ilvl="0" w:tplc="72685918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54EA6"/>
    <w:multiLevelType w:val="hybridMultilevel"/>
    <w:tmpl w:val="012A1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BA6475"/>
    <w:multiLevelType w:val="hybridMultilevel"/>
    <w:tmpl w:val="4D843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F41AF"/>
    <w:multiLevelType w:val="hybridMultilevel"/>
    <w:tmpl w:val="50FEAF6A"/>
    <w:lvl w:ilvl="0" w:tplc="2A905650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0CF"/>
    <w:rsid w:val="00005CEE"/>
    <w:rsid w:val="00015B57"/>
    <w:rsid w:val="00022D17"/>
    <w:rsid w:val="000700C6"/>
    <w:rsid w:val="00095858"/>
    <w:rsid w:val="000B0AD6"/>
    <w:rsid w:val="000C712E"/>
    <w:rsid w:val="000C7B5E"/>
    <w:rsid w:val="000D04D0"/>
    <w:rsid w:val="000E72D8"/>
    <w:rsid w:val="00103CDD"/>
    <w:rsid w:val="00120807"/>
    <w:rsid w:val="001753E5"/>
    <w:rsid w:val="00175EF2"/>
    <w:rsid w:val="001833B1"/>
    <w:rsid w:val="001A2C80"/>
    <w:rsid w:val="00212387"/>
    <w:rsid w:val="002171FE"/>
    <w:rsid w:val="00225F91"/>
    <w:rsid w:val="0023678A"/>
    <w:rsid w:val="0024378E"/>
    <w:rsid w:val="00273FCE"/>
    <w:rsid w:val="002935E8"/>
    <w:rsid w:val="002B7229"/>
    <w:rsid w:val="002D546A"/>
    <w:rsid w:val="002E2BC4"/>
    <w:rsid w:val="002E6AD8"/>
    <w:rsid w:val="002F01BB"/>
    <w:rsid w:val="0030376B"/>
    <w:rsid w:val="003055A8"/>
    <w:rsid w:val="00331982"/>
    <w:rsid w:val="0035195D"/>
    <w:rsid w:val="00360EB6"/>
    <w:rsid w:val="00380590"/>
    <w:rsid w:val="00390460"/>
    <w:rsid w:val="003A0754"/>
    <w:rsid w:val="003C000B"/>
    <w:rsid w:val="003C7BAB"/>
    <w:rsid w:val="003E012D"/>
    <w:rsid w:val="00420915"/>
    <w:rsid w:val="004352EC"/>
    <w:rsid w:val="00452F82"/>
    <w:rsid w:val="00460D54"/>
    <w:rsid w:val="00483E62"/>
    <w:rsid w:val="004A02BE"/>
    <w:rsid w:val="004A35F0"/>
    <w:rsid w:val="004A6CCF"/>
    <w:rsid w:val="004A73C8"/>
    <w:rsid w:val="004C7BAA"/>
    <w:rsid w:val="004C7EC0"/>
    <w:rsid w:val="005073DF"/>
    <w:rsid w:val="00517C01"/>
    <w:rsid w:val="00523CC1"/>
    <w:rsid w:val="0053650D"/>
    <w:rsid w:val="00561427"/>
    <w:rsid w:val="00572A22"/>
    <w:rsid w:val="00592113"/>
    <w:rsid w:val="005A5349"/>
    <w:rsid w:val="005D5F01"/>
    <w:rsid w:val="005E4CCE"/>
    <w:rsid w:val="00615384"/>
    <w:rsid w:val="00637E8B"/>
    <w:rsid w:val="00655B88"/>
    <w:rsid w:val="00655DBD"/>
    <w:rsid w:val="006831A1"/>
    <w:rsid w:val="006A55DC"/>
    <w:rsid w:val="006C0472"/>
    <w:rsid w:val="006D0380"/>
    <w:rsid w:val="006F5236"/>
    <w:rsid w:val="006F7C92"/>
    <w:rsid w:val="007138A2"/>
    <w:rsid w:val="00715FFD"/>
    <w:rsid w:val="00736592"/>
    <w:rsid w:val="00740C82"/>
    <w:rsid w:val="00756627"/>
    <w:rsid w:val="007861B4"/>
    <w:rsid w:val="0078751F"/>
    <w:rsid w:val="0079000C"/>
    <w:rsid w:val="007A01F5"/>
    <w:rsid w:val="007C092B"/>
    <w:rsid w:val="007C427C"/>
    <w:rsid w:val="007D48B2"/>
    <w:rsid w:val="007D6B89"/>
    <w:rsid w:val="007D7CF6"/>
    <w:rsid w:val="00820490"/>
    <w:rsid w:val="00834C37"/>
    <w:rsid w:val="00835B16"/>
    <w:rsid w:val="00894708"/>
    <w:rsid w:val="00897696"/>
    <w:rsid w:val="008C3516"/>
    <w:rsid w:val="009122DD"/>
    <w:rsid w:val="009128A2"/>
    <w:rsid w:val="009419DE"/>
    <w:rsid w:val="00975AE2"/>
    <w:rsid w:val="0098762B"/>
    <w:rsid w:val="009B4672"/>
    <w:rsid w:val="009B50CF"/>
    <w:rsid w:val="009E2009"/>
    <w:rsid w:val="009E60DE"/>
    <w:rsid w:val="009F2DBA"/>
    <w:rsid w:val="00A17504"/>
    <w:rsid w:val="00A359BE"/>
    <w:rsid w:val="00A40E26"/>
    <w:rsid w:val="00A466E0"/>
    <w:rsid w:val="00A55CB5"/>
    <w:rsid w:val="00A7506F"/>
    <w:rsid w:val="00A81319"/>
    <w:rsid w:val="00A82A23"/>
    <w:rsid w:val="00A95646"/>
    <w:rsid w:val="00AA23C8"/>
    <w:rsid w:val="00AA2F96"/>
    <w:rsid w:val="00AB6C36"/>
    <w:rsid w:val="00AC0C2D"/>
    <w:rsid w:val="00B0250C"/>
    <w:rsid w:val="00B128CB"/>
    <w:rsid w:val="00B241DC"/>
    <w:rsid w:val="00BB0985"/>
    <w:rsid w:val="00BB1020"/>
    <w:rsid w:val="00BD16C9"/>
    <w:rsid w:val="00BD5B05"/>
    <w:rsid w:val="00BF6293"/>
    <w:rsid w:val="00C31C7C"/>
    <w:rsid w:val="00C73B52"/>
    <w:rsid w:val="00C76DB1"/>
    <w:rsid w:val="00C90A87"/>
    <w:rsid w:val="00CB114F"/>
    <w:rsid w:val="00CC7CB3"/>
    <w:rsid w:val="00CD5E2B"/>
    <w:rsid w:val="00D100CF"/>
    <w:rsid w:val="00D17DDC"/>
    <w:rsid w:val="00D21C93"/>
    <w:rsid w:val="00D34677"/>
    <w:rsid w:val="00D70870"/>
    <w:rsid w:val="00D87766"/>
    <w:rsid w:val="00D90C72"/>
    <w:rsid w:val="00D925B8"/>
    <w:rsid w:val="00D9310D"/>
    <w:rsid w:val="00D94D5F"/>
    <w:rsid w:val="00DA408D"/>
    <w:rsid w:val="00DA4B4F"/>
    <w:rsid w:val="00DB2305"/>
    <w:rsid w:val="00DF7FF0"/>
    <w:rsid w:val="00E078C0"/>
    <w:rsid w:val="00E232C1"/>
    <w:rsid w:val="00E32348"/>
    <w:rsid w:val="00E32E15"/>
    <w:rsid w:val="00E454F7"/>
    <w:rsid w:val="00E4706B"/>
    <w:rsid w:val="00E552A9"/>
    <w:rsid w:val="00E658F0"/>
    <w:rsid w:val="00E65AC0"/>
    <w:rsid w:val="00E6696E"/>
    <w:rsid w:val="00E8431D"/>
    <w:rsid w:val="00E96A23"/>
    <w:rsid w:val="00E97B4C"/>
    <w:rsid w:val="00EA0948"/>
    <w:rsid w:val="00ED068A"/>
    <w:rsid w:val="00ED3833"/>
    <w:rsid w:val="00EF1F45"/>
    <w:rsid w:val="00F6353F"/>
    <w:rsid w:val="00F970F9"/>
    <w:rsid w:val="00FA0700"/>
    <w:rsid w:val="00FA64DF"/>
    <w:rsid w:val="00FC4170"/>
    <w:rsid w:val="00FC746A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DE1E72"/>
  <w15:docId w15:val="{2892BACB-FD27-4847-A8C5-5510E3B5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0CF"/>
    <w:pPr>
      <w:shd w:val="clear" w:color="auto" w:fill="FFFFFD"/>
    </w:pPr>
    <w:rPr>
      <w:rFonts w:ascii="Arial" w:hAnsi="Arial" w:cs="Arial"/>
      <w:color w:val="427D6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50CF"/>
    <w:pPr>
      <w:shd w:val="clear" w:color="auto" w:fill="auto"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50CF"/>
    <w:rPr>
      <w:rFonts w:ascii="Calibri" w:eastAsia="Calibri" w:hAnsi="Calibri" w:cs="Times New Roman"/>
    </w:rPr>
  </w:style>
  <w:style w:type="paragraph" w:customStyle="1" w:styleId="Tekstpodstawowywypunktowanie">
    <w:name w:val="Tekst podstawowy.wypunktowanie"/>
    <w:basedOn w:val="Normalny"/>
    <w:rsid w:val="009B50CF"/>
    <w:pPr>
      <w:shd w:val="clear" w:color="auto" w:fill="auto"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B50CF"/>
    <w:pPr>
      <w:shd w:val="clear" w:color="auto" w:fill="auto"/>
      <w:spacing w:after="200" w:line="276" w:lineRule="auto"/>
      <w:ind w:left="720"/>
      <w:jc w:val="both"/>
    </w:pPr>
    <w:rPr>
      <w:rFonts w:ascii="Calibri" w:hAnsi="Calibri" w:cs="Calibr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B5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0CF"/>
    <w:rPr>
      <w:rFonts w:ascii="Arial" w:eastAsia="Calibri" w:hAnsi="Arial" w:cs="Arial"/>
      <w:color w:val="427D64"/>
      <w:sz w:val="24"/>
      <w:szCs w:val="24"/>
      <w:shd w:val="clear" w:color="auto" w:fill="FFFFF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CF"/>
    <w:rPr>
      <w:rFonts w:ascii="Tahoma" w:eastAsia="Calibri" w:hAnsi="Tahoma" w:cs="Tahoma"/>
      <w:color w:val="427D64"/>
      <w:sz w:val="16"/>
      <w:szCs w:val="16"/>
      <w:shd w:val="clear" w:color="auto" w:fill="FFFFFD"/>
      <w:lang w:eastAsia="pl-PL"/>
    </w:rPr>
  </w:style>
  <w:style w:type="character" w:styleId="Hipercze">
    <w:name w:val="Hyperlink"/>
    <w:basedOn w:val="Domylnaczcionkaakapitu"/>
    <w:uiPriority w:val="99"/>
    <w:unhideWhenUsed/>
    <w:rsid w:val="0053650D"/>
    <w:rPr>
      <w:color w:val="0000FF"/>
      <w:u w:val="single"/>
    </w:rPr>
  </w:style>
  <w:style w:type="table" w:styleId="Tabela-Siatka">
    <w:name w:val="Table Grid"/>
    <w:basedOn w:val="Standardowy"/>
    <w:uiPriority w:val="59"/>
    <w:rsid w:val="007566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dolinagielczwi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Links>
    <vt:vector size="6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mailto:biuro@dolinagielczwi.org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Kostrzewa</cp:lastModifiedBy>
  <cp:revision>4</cp:revision>
  <cp:lastPrinted>2015-08-11T09:23:00Z</cp:lastPrinted>
  <dcterms:created xsi:type="dcterms:W3CDTF">2018-04-19T07:43:00Z</dcterms:created>
  <dcterms:modified xsi:type="dcterms:W3CDTF">2018-04-23T13:02:00Z</dcterms:modified>
</cp:coreProperties>
</file>